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81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9"/>
        <w:gridCol w:w="3001"/>
        <w:gridCol w:w="4961"/>
      </w:tblGrid>
      <w:tr w:rsidR="00265F50" w:rsidRPr="00A3755D" w14:paraId="36047AF2" w14:textId="77777777" w:rsidTr="000E3E4D">
        <w:trPr>
          <w:cantSplit/>
          <w:trHeight w:val="156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7F0C82" w14:textId="77777777" w:rsidR="00265F50" w:rsidRPr="00265F50" w:rsidRDefault="00265F50" w:rsidP="00877A72">
            <w:pPr>
              <w:pStyle w:val="ECCLetterHead"/>
            </w:pPr>
            <w:r w:rsidRPr="00265F50">
              <w:rPr>
                <w:noProof/>
                <w:lang w:val="sl-SI" w:eastAsia="sl-SI"/>
              </w:rPr>
              <w:drawing>
                <wp:inline distT="0" distB="0" distL="0" distR="0" wp14:anchorId="29126F1D" wp14:editId="433D8334">
                  <wp:extent cx="1617980" cy="828040"/>
                  <wp:effectExtent l="0" t="0" r="0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7980" cy="828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77A72">
              <w:t>WG SE</w:t>
            </w:r>
            <w:r w:rsidR="00F72938">
              <w:t>40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14:paraId="4E0FBCE7" w14:textId="3876B5FD" w:rsidR="00265F50" w:rsidRDefault="00265F50" w:rsidP="00C93260">
            <w:pPr>
              <w:pStyle w:val="ECCLetterHead"/>
            </w:pPr>
            <w:r>
              <w:tab/>
              <w:t xml:space="preserve">Doc. </w:t>
            </w:r>
            <w:r w:rsidR="00877A72">
              <w:t>SE</w:t>
            </w:r>
            <w:r w:rsidR="00F72938">
              <w:t>40</w:t>
            </w:r>
            <w:r w:rsidR="00F11542">
              <w:t>(</w:t>
            </w:r>
            <w:r w:rsidR="00D95E24">
              <w:t>2</w:t>
            </w:r>
            <w:r w:rsidR="00F72938">
              <w:t>1</w:t>
            </w:r>
            <w:r w:rsidRPr="00265F50">
              <w:t>)</w:t>
            </w:r>
            <w:r w:rsidR="0009475C">
              <w:t>0</w:t>
            </w:r>
            <w:r w:rsidR="00ED7C61">
              <w:t>26</w:t>
            </w:r>
          </w:p>
          <w:p w14:paraId="4CCED66A" w14:textId="77777777" w:rsidR="00C93260" w:rsidRPr="00265F50" w:rsidRDefault="00C93260" w:rsidP="00C93260">
            <w:pPr>
              <w:pStyle w:val="ECCLetterHead"/>
            </w:pPr>
          </w:p>
        </w:tc>
      </w:tr>
      <w:tr w:rsidR="00F11542" w:rsidRPr="00A3755D" w14:paraId="0546A0E2" w14:textId="77777777" w:rsidTr="006D6CB8">
        <w:tblPrEx>
          <w:tblCellMar>
            <w:left w:w="108" w:type="dxa"/>
            <w:right w:w="108" w:type="dxa"/>
          </w:tblCellMar>
        </w:tblPrEx>
        <w:trPr>
          <w:cantSplit/>
          <w:trHeight w:val="405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ED78F8" w14:textId="7F5AA292" w:rsidR="00F11542" w:rsidRPr="0011705C" w:rsidRDefault="00BC286D" w:rsidP="00D95E24">
            <w:pPr>
              <w:pStyle w:val="ECCLetterHead"/>
            </w:pPr>
            <w:r>
              <w:t>SE40 (74</w:t>
            </w:r>
            <w:r w:rsidR="00F72938" w:rsidRPr="00FF48B9">
              <w:rPr>
                <w:vertAlign w:val="superscript"/>
              </w:rPr>
              <w:t>th</w:t>
            </w:r>
            <w:r w:rsidR="00ED7C61">
              <w:t xml:space="preserve"> meeting)</w:t>
            </w:r>
          </w:p>
        </w:tc>
      </w:tr>
      <w:tr w:rsidR="00F11542" w:rsidRPr="00A3755D" w14:paraId="0BDCBB50" w14:textId="77777777" w:rsidTr="003B1207">
        <w:tblPrEx>
          <w:tblCellMar>
            <w:left w:w="108" w:type="dxa"/>
            <w:right w:w="108" w:type="dxa"/>
          </w:tblCellMar>
        </w:tblPrEx>
        <w:trPr>
          <w:cantSplit/>
          <w:trHeight w:val="405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96A8F7" w14:textId="77777777" w:rsidR="00F11542" w:rsidRPr="0011705C" w:rsidRDefault="00F72938" w:rsidP="00BC286D">
            <w:pPr>
              <w:pStyle w:val="ECCLetterHead"/>
            </w:pPr>
            <w:r>
              <w:t>Web meeting</w:t>
            </w:r>
            <w:r w:rsidR="00D95E24">
              <w:t xml:space="preserve">, </w:t>
            </w:r>
            <w:r w:rsidR="00BC286D">
              <w:t>6</w:t>
            </w:r>
            <w:r w:rsidR="00D95E24">
              <w:t xml:space="preserve"> – </w:t>
            </w:r>
            <w:r w:rsidR="00BC286D">
              <w:t>9</w:t>
            </w:r>
            <w:r w:rsidR="00D95E24">
              <w:t xml:space="preserve"> </w:t>
            </w:r>
            <w:r w:rsidR="00BC286D">
              <w:t>September</w:t>
            </w:r>
            <w:r w:rsidR="00877A72">
              <w:t xml:space="preserve"> 20</w:t>
            </w:r>
            <w:r w:rsidR="00D95E24">
              <w:t>2</w:t>
            </w:r>
            <w:r>
              <w:t xml:space="preserve">1 </w:t>
            </w:r>
          </w:p>
        </w:tc>
      </w:tr>
      <w:tr w:rsidR="00F11542" w:rsidRPr="00A3755D" w14:paraId="6A8E57AC" w14:textId="77777777" w:rsidTr="00FB4A71">
        <w:tblPrEx>
          <w:tblCellMar>
            <w:left w:w="108" w:type="dxa"/>
            <w:right w:w="108" w:type="dxa"/>
          </w:tblCellMar>
        </w:tblPrEx>
        <w:trPr>
          <w:cantSplit/>
          <w:trHeight w:hRule="exact" w:val="79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0AACA7" w14:textId="77777777" w:rsidR="00F11542" w:rsidRPr="00A3755D" w:rsidRDefault="00F11542" w:rsidP="00263FFB">
            <w:pPr>
              <w:pStyle w:val="ECCLetterHead"/>
            </w:pPr>
          </w:p>
        </w:tc>
      </w:tr>
      <w:tr w:rsidR="00263FFB" w:rsidRPr="00A3755D" w14:paraId="65A4F520" w14:textId="77777777" w:rsidTr="001B0583">
        <w:tblPrEx>
          <w:tblCellMar>
            <w:left w:w="108" w:type="dxa"/>
            <w:right w:w="108" w:type="dxa"/>
          </w:tblCellMar>
        </w:tblPrEx>
        <w:trPr>
          <w:cantSplit/>
          <w:trHeight w:val="405"/>
        </w:trPr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C6513D" w14:textId="77777777" w:rsidR="00263FFB" w:rsidRPr="00263FFB" w:rsidRDefault="00263FFB" w:rsidP="00263FFB">
            <w:pPr>
              <w:pStyle w:val="ECCLetterHead"/>
            </w:pPr>
            <w:r w:rsidRPr="00A3755D">
              <w:t xml:space="preserve">Date issued: </w:t>
            </w:r>
          </w:p>
        </w:tc>
        <w:tc>
          <w:tcPr>
            <w:tcW w:w="79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277AF5" w14:textId="6221CFAF" w:rsidR="00263FFB" w:rsidRPr="00263FFB" w:rsidRDefault="0072279F" w:rsidP="00BC286D">
            <w:pPr>
              <w:pStyle w:val="ECCLetterHead"/>
            </w:pPr>
            <w:r>
              <w:t>5 August</w:t>
            </w:r>
            <w:r w:rsidR="00F72938">
              <w:t xml:space="preserve"> 2021</w:t>
            </w:r>
          </w:p>
        </w:tc>
      </w:tr>
      <w:tr w:rsidR="00263FFB" w:rsidRPr="00A3755D" w14:paraId="6062DB4B" w14:textId="77777777" w:rsidTr="001B0583">
        <w:tblPrEx>
          <w:tblCellMar>
            <w:left w:w="108" w:type="dxa"/>
            <w:right w:w="108" w:type="dxa"/>
          </w:tblCellMar>
        </w:tblPrEx>
        <w:trPr>
          <w:cantSplit/>
          <w:trHeight w:val="405"/>
        </w:trPr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5CAA97" w14:textId="77777777" w:rsidR="00263FFB" w:rsidRPr="00263FFB" w:rsidRDefault="00263FFB" w:rsidP="00263FFB">
            <w:pPr>
              <w:pStyle w:val="ECCLetterHead"/>
            </w:pPr>
            <w:r w:rsidRPr="00A3755D">
              <w:t xml:space="preserve">Source: </w:t>
            </w:r>
          </w:p>
        </w:tc>
        <w:tc>
          <w:tcPr>
            <w:tcW w:w="79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090DC9" w14:textId="77777777" w:rsidR="00263FFB" w:rsidRPr="00263FFB" w:rsidRDefault="00BC286D" w:rsidP="00C93260">
            <w:pPr>
              <w:pStyle w:val="ECCLetterHead"/>
            </w:pPr>
            <w:r w:rsidRPr="00BC286D">
              <w:t>Lithuania</w:t>
            </w:r>
            <w:r>
              <w:t>, Slovenia</w:t>
            </w:r>
          </w:p>
        </w:tc>
      </w:tr>
      <w:tr w:rsidR="00263FFB" w:rsidRPr="00A3755D" w14:paraId="5B3BD507" w14:textId="77777777" w:rsidTr="001B0583">
        <w:tblPrEx>
          <w:tblCellMar>
            <w:left w:w="108" w:type="dxa"/>
            <w:right w:w="108" w:type="dxa"/>
          </w:tblCellMar>
        </w:tblPrEx>
        <w:trPr>
          <w:cantSplit/>
          <w:trHeight w:val="405"/>
        </w:trPr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83AF13" w14:textId="77777777" w:rsidR="00263FFB" w:rsidRPr="00263FFB" w:rsidRDefault="00263FFB" w:rsidP="00263FFB">
            <w:pPr>
              <w:pStyle w:val="ECCLetterHead"/>
            </w:pPr>
            <w:r w:rsidRPr="00A3755D">
              <w:t xml:space="preserve">Subject: </w:t>
            </w:r>
          </w:p>
        </w:tc>
        <w:tc>
          <w:tcPr>
            <w:tcW w:w="79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E05C26" w14:textId="77777777" w:rsidR="00263FFB" w:rsidRPr="00263FFB" w:rsidRDefault="00BC286D" w:rsidP="00263FFB">
            <w:pPr>
              <w:pStyle w:val="ECCLetterHead"/>
            </w:pPr>
            <w:r>
              <w:t xml:space="preserve">Open issues regarding </w:t>
            </w:r>
            <w:r w:rsidRPr="00BC286D">
              <w:t>TEMP 2_working document towards draft report on sensing at 28 GHz</w:t>
            </w:r>
          </w:p>
        </w:tc>
      </w:tr>
      <w:tr w:rsidR="00263FFB" w:rsidRPr="00A3755D" w14:paraId="37C6B4F0" w14:textId="77777777" w:rsidTr="001B0583">
        <w:tblPrEx>
          <w:tblCellMar>
            <w:left w:w="108" w:type="dxa"/>
            <w:right w:w="108" w:type="dxa"/>
          </w:tblCellMar>
        </w:tblPrEx>
        <w:trPr>
          <w:cantSplit/>
          <w:trHeight w:val="1040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68425D" w14:textId="77777777" w:rsidR="00263FFB" w:rsidRPr="00263FFB" w:rsidRDefault="00263FFB" w:rsidP="00263FFB">
            <w:pPr>
              <w:pStyle w:val="ECCTabletext"/>
            </w:pPr>
            <w:r w:rsidRPr="00263FFB">
              <w:rPr>
                <w:noProof/>
                <w:lang w:val="sl-SI" w:eastAsia="sl-SI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1" layoutInCell="0" allowOverlap="1" wp14:anchorId="29DF294D" wp14:editId="7140266B">
                      <wp:simplePos x="0" y="0"/>
                      <wp:positionH relativeFrom="column">
                        <wp:posOffset>2546985</wp:posOffset>
                      </wp:positionH>
                      <wp:positionV relativeFrom="paragraph">
                        <wp:posOffset>-24765</wp:posOffset>
                      </wp:positionV>
                      <wp:extent cx="457200" cy="269875"/>
                      <wp:effectExtent l="0" t="0" r="19050" b="15875"/>
                      <wp:wrapNone/>
                      <wp:docPr id="24" name="Textfeld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69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FEBEC21" w14:textId="77777777" w:rsidR="00263FFB" w:rsidRPr="00F45561" w:rsidRDefault="00F45561" w:rsidP="00F45561">
                                  <w:pPr>
                                    <w:pStyle w:val="ECCTabletext"/>
                                    <w:jc w:val="center"/>
                                    <w:rPr>
                                      <w:lang w:val="de-DE"/>
                                    </w:rPr>
                                  </w:pPr>
                                  <w:r>
                                    <w:rPr>
                                      <w:lang w:val="de-DE"/>
                                    </w:rPr>
                                    <w:t>N</w:t>
                                  </w:r>
                                </w:p>
                              </w:txbxContent>
                            </wps:txbx>
                            <wps:bodyPr rot="0" vert="horz" wrap="square" lIns="43200" tIns="28800" rIns="36000" bIns="7200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9DF294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24" o:spid="_x0000_s1026" type="#_x0000_t202" style="position:absolute;left:0;text-align:left;margin-left:200.55pt;margin-top:-1.95pt;width:36pt;height:2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" o:allowincell="f">
                      <v:textbox inset="1.2mm,.8mm,1mm,2mm">
                        <w:txbxContent>
                          <w:p w14:paraId="2FEBEC21" w14:textId="77777777" w:rsidR="00263FFB" w:rsidRPr="00F45561" w:rsidRDefault="00F45561" w:rsidP="00F45561">
                            <w:pPr>
                              <w:pStyle w:val="ECCTabletext"/>
                              <w:jc w:val="center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>N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Pr="00263FFB">
              <w:t>Group membership required to read? (Y/N)</w:t>
            </w:r>
          </w:p>
        </w:tc>
      </w:tr>
      <w:tr w:rsidR="00263FFB" w:rsidRPr="00A3755D" w14:paraId="6C56A5FB" w14:textId="77777777" w:rsidTr="001B0583">
        <w:tblPrEx>
          <w:tblCellMar>
            <w:left w:w="108" w:type="dxa"/>
            <w:right w:w="108" w:type="dxa"/>
          </w:tblCellMar>
        </w:tblPrEx>
        <w:trPr>
          <w:cantSplit/>
          <w:trHeight w:hRule="exact" w:val="74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183C25" w14:textId="77777777" w:rsidR="00263FFB" w:rsidRPr="00F32DEC" w:rsidRDefault="00263FFB" w:rsidP="00263FFB">
            <w:pPr>
              <w:rPr>
                <w:rStyle w:val="ECCParagraph"/>
              </w:rPr>
            </w:pPr>
          </w:p>
          <w:p w14:paraId="05C832EF" w14:textId="77777777" w:rsidR="00263FFB" w:rsidRPr="00A3755D" w:rsidRDefault="00263FFB" w:rsidP="00263FFB"/>
        </w:tc>
      </w:tr>
      <w:tr w:rsidR="00263FFB" w:rsidRPr="00A3755D" w14:paraId="72018D1B" w14:textId="77777777" w:rsidTr="00A751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6"/>
        </w:trPr>
        <w:tc>
          <w:tcPr>
            <w:tcW w:w="9781" w:type="dxa"/>
            <w:gridSpan w:val="3"/>
            <w:tcBorders>
              <w:top w:val="single" w:sz="6" w:space="0" w:color="C00000"/>
              <w:left w:val="single" w:sz="6" w:space="0" w:color="C00000"/>
              <w:bottom w:val="nil"/>
              <w:right w:val="single" w:sz="6" w:space="0" w:color="C00000"/>
            </w:tcBorders>
            <w:vAlign w:val="center"/>
          </w:tcPr>
          <w:p w14:paraId="532A8000" w14:textId="77777777" w:rsidR="00501F5F" w:rsidRPr="00F552BA" w:rsidRDefault="00F72938" w:rsidP="00501F5F">
            <w:pPr>
              <w:pStyle w:val="CommentText"/>
              <w:jc w:val="both"/>
              <w:rPr>
                <w:rFonts w:ascii="Arial" w:eastAsia="Times New Roman" w:hAnsi="Arial" w:cs="Arial"/>
                <w:color w:val="000000"/>
                <w:bdr w:val="none" w:sz="0" w:space="0" w:color="auto" w:frame="1"/>
                <w:shd w:val="clear" w:color="auto" w:fill="FFFFFF"/>
                <w:lang w:val="en-GB"/>
              </w:rPr>
            </w:pPr>
            <w:r w:rsidRPr="00F552BA">
              <w:rPr>
                <w:rFonts w:ascii="Arial" w:hAnsi="Arial" w:cs="Arial"/>
                <w:b/>
                <w:bCs/>
              </w:rPr>
              <w:t>Summary</w:t>
            </w:r>
            <w:r w:rsidR="00263FFB" w:rsidRPr="00F552BA">
              <w:rPr>
                <w:rFonts w:ascii="Arial" w:hAnsi="Arial" w:cs="Arial"/>
                <w:b/>
                <w:bCs/>
              </w:rPr>
              <w:t>:</w:t>
            </w:r>
            <w:r w:rsidR="00263FFB" w:rsidRPr="00F552BA">
              <w:rPr>
                <w:rFonts w:ascii="Arial" w:hAnsi="Arial" w:cs="Arial"/>
              </w:rPr>
              <w:t xml:space="preserve"> </w:t>
            </w:r>
            <w:r w:rsidR="00501F5F" w:rsidRPr="00F552BA">
              <w:rPr>
                <w:rFonts w:ascii="Arial" w:eastAsia="Times New Roman" w:hAnsi="Arial" w:cs="Arial"/>
                <w:color w:val="000000"/>
                <w:bdr w:val="none" w:sz="0" w:space="0" w:color="auto" w:frame="1"/>
                <w:shd w:val="clear" w:color="auto" w:fill="FFFFFF"/>
                <w:lang w:val="en-GB"/>
              </w:rPr>
              <w:t>This document provides consideration</w:t>
            </w:r>
            <w:r w:rsidR="00D230AC" w:rsidRPr="00F552BA">
              <w:rPr>
                <w:rFonts w:ascii="Arial" w:eastAsia="Times New Roman" w:hAnsi="Arial" w:cs="Arial"/>
                <w:color w:val="000000"/>
                <w:bdr w:val="none" w:sz="0" w:space="0" w:color="auto" w:frame="1"/>
                <w:shd w:val="clear" w:color="auto" w:fill="FFFFFF"/>
                <w:lang w:val="en-GB"/>
              </w:rPr>
              <w:t>s</w:t>
            </w:r>
            <w:r w:rsidR="00501F5F" w:rsidRPr="00F552BA">
              <w:rPr>
                <w:rFonts w:ascii="Arial" w:eastAsia="Times New Roman" w:hAnsi="Arial" w:cs="Arial"/>
                <w:color w:val="000000"/>
                <w:bdr w:val="none" w:sz="0" w:space="0" w:color="auto" w:frame="1"/>
                <w:shd w:val="clear" w:color="auto" w:fill="FFFFFF"/>
                <w:lang w:val="en-GB"/>
              </w:rPr>
              <w:t xml:space="preserve"> </w:t>
            </w:r>
            <w:r w:rsidR="00184B1D">
              <w:rPr>
                <w:rFonts w:ascii="Arial" w:eastAsia="Times New Roman" w:hAnsi="Arial" w:cs="Arial"/>
                <w:color w:val="000000"/>
                <w:bdr w:val="none" w:sz="0" w:space="0" w:color="auto" w:frame="1"/>
                <w:shd w:val="clear" w:color="auto" w:fill="FFFFFF"/>
                <w:lang w:val="en-GB"/>
              </w:rPr>
              <w:t>relevant to</w:t>
            </w:r>
            <w:r w:rsidR="00184B1D" w:rsidRPr="00F552BA">
              <w:rPr>
                <w:rFonts w:ascii="Arial" w:eastAsia="Times New Roman" w:hAnsi="Arial" w:cs="Arial"/>
                <w:color w:val="000000"/>
                <w:bdr w:val="none" w:sz="0" w:space="0" w:color="auto" w:frame="1"/>
                <w:shd w:val="clear" w:color="auto" w:fill="FFFFFF"/>
                <w:lang w:val="en-GB"/>
              </w:rPr>
              <w:t xml:space="preserve"> </w:t>
            </w:r>
            <w:r w:rsidR="00501F5F" w:rsidRPr="00F552BA">
              <w:rPr>
                <w:rFonts w:ascii="Arial" w:eastAsia="Times New Roman" w:hAnsi="Arial" w:cs="Arial"/>
                <w:color w:val="000000"/>
                <w:bdr w:val="none" w:sz="0" w:space="0" w:color="auto" w:frame="1"/>
                <w:shd w:val="clear" w:color="auto" w:fill="FFFFFF"/>
                <w:lang w:val="en-GB"/>
              </w:rPr>
              <w:t xml:space="preserve">the </w:t>
            </w:r>
            <w:r w:rsidR="00721CC9">
              <w:rPr>
                <w:rFonts w:ascii="Arial" w:eastAsia="Times New Roman" w:hAnsi="Arial" w:cs="Arial"/>
                <w:color w:val="000000"/>
                <w:bdr w:val="none" w:sz="0" w:space="0" w:color="auto" w:frame="1"/>
                <w:shd w:val="clear" w:color="auto" w:fill="FFFFFF"/>
              </w:rPr>
              <w:t xml:space="preserve">WI </w:t>
            </w:r>
            <w:r w:rsidR="00BC286D" w:rsidRPr="00BC286D">
              <w:rPr>
                <w:rFonts w:ascii="Arial" w:eastAsia="Times New Roman" w:hAnsi="Arial" w:cs="Arial"/>
                <w:color w:val="000000"/>
                <w:bdr w:val="none" w:sz="0" w:space="0" w:color="auto" w:frame="1"/>
                <w:shd w:val="clear" w:color="auto" w:fill="FFFFFF"/>
              </w:rPr>
              <w:t>SE40_38</w:t>
            </w:r>
            <w:r w:rsidR="00721CC9" w:rsidRPr="00F552BA">
              <w:rPr>
                <w:rFonts w:ascii="Arial" w:eastAsia="Times New Roman" w:hAnsi="Arial" w:cs="Arial"/>
                <w:color w:val="000000"/>
                <w:bdr w:val="none" w:sz="0" w:space="0" w:color="auto" w:frame="1"/>
                <w:shd w:val="clear" w:color="auto" w:fill="FFFFFF"/>
                <w:lang w:val="en-GB"/>
              </w:rPr>
              <w:t xml:space="preserve"> </w:t>
            </w:r>
            <w:r w:rsidR="00501F5F" w:rsidRPr="00F552BA">
              <w:rPr>
                <w:rFonts w:ascii="Arial" w:eastAsia="Times New Roman" w:hAnsi="Arial" w:cs="Arial"/>
                <w:color w:val="000000"/>
                <w:bdr w:val="none" w:sz="0" w:space="0" w:color="auto" w:frame="1"/>
                <w:shd w:val="clear" w:color="auto" w:fill="FFFFFF"/>
                <w:lang w:val="en-GB"/>
              </w:rPr>
              <w:t>on “</w:t>
            </w:r>
            <w:r w:rsidR="00BC286D" w:rsidRPr="00BC286D">
              <w:rPr>
                <w:rFonts w:ascii="Arial" w:eastAsia="Times New Roman" w:hAnsi="Arial" w:cs="Arial"/>
                <w:color w:val="000000"/>
                <w:bdr w:val="none" w:sz="0" w:space="0" w:color="auto" w:frame="1"/>
                <w:shd w:val="clear" w:color="auto" w:fill="FFFFFF"/>
                <w:lang w:val="en-GB"/>
              </w:rPr>
              <w:t>Sensing mechanism for uncoordinated FSS Earth stations in 28 GHz</w:t>
            </w:r>
            <w:r w:rsidR="00501F5F" w:rsidRPr="00F552BA">
              <w:rPr>
                <w:rFonts w:ascii="Arial" w:eastAsia="Times New Roman" w:hAnsi="Arial" w:cs="Arial"/>
                <w:color w:val="000000"/>
                <w:bdr w:val="none" w:sz="0" w:space="0" w:color="auto" w:frame="1"/>
                <w:shd w:val="clear" w:color="auto" w:fill="FFFFFF"/>
                <w:lang w:val="en-GB"/>
              </w:rPr>
              <w:t xml:space="preserve">”. </w:t>
            </w:r>
          </w:p>
          <w:p w14:paraId="207D568B" w14:textId="77777777" w:rsidR="006725D8" w:rsidRDefault="00BC286D">
            <w:pPr>
              <w:pStyle w:val="ECCLetterHead"/>
              <w:rPr>
                <w:rFonts w:eastAsia="Times New Roman" w:cs="Arial"/>
                <w:b w:val="0"/>
                <w:color w:val="000000"/>
                <w:sz w:val="20"/>
                <w:bdr w:val="none" w:sz="0" w:space="0" w:color="auto" w:frame="1"/>
                <w:shd w:val="clear" w:color="auto" w:fill="FFFFFF"/>
              </w:rPr>
            </w:pPr>
            <w:r w:rsidRPr="00BC286D">
              <w:rPr>
                <w:rFonts w:eastAsia="Times New Roman" w:cs="Arial"/>
                <w:b w:val="0"/>
                <w:color w:val="000000"/>
                <w:sz w:val="20"/>
                <w:bdr w:val="none" w:sz="0" w:space="0" w:color="auto" w:frame="1"/>
                <w:shd w:val="clear" w:color="auto" w:fill="FFFFFF"/>
              </w:rPr>
              <w:t xml:space="preserve">Lithuania, Slovenia </w:t>
            </w:r>
            <w:r w:rsidR="00B00DC6" w:rsidRPr="00B00DC6">
              <w:rPr>
                <w:rFonts w:eastAsia="Times New Roman" w:cs="Arial"/>
                <w:b w:val="0"/>
                <w:color w:val="000000"/>
                <w:sz w:val="20"/>
                <w:bdr w:val="none" w:sz="0" w:space="0" w:color="auto" w:frame="1"/>
                <w:shd w:val="clear" w:color="auto" w:fill="FFFFFF"/>
              </w:rPr>
              <w:t>have existing and planned heavy usage of P-P and especially P-MP service in the 28 GHz band</w:t>
            </w:r>
            <w:r w:rsidR="00B00DC6">
              <w:rPr>
                <w:rFonts w:eastAsia="Times New Roman" w:cs="Arial"/>
                <w:b w:val="0"/>
                <w:color w:val="000000"/>
                <w:sz w:val="20"/>
                <w:bdr w:val="none" w:sz="0" w:space="0" w:color="auto" w:frame="1"/>
                <w:shd w:val="clear" w:color="auto" w:fill="FFFFFF"/>
              </w:rPr>
              <w:t xml:space="preserve"> </w:t>
            </w:r>
            <w:r w:rsidR="00B00DC6" w:rsidRPr="00B00DC6">
              <w:rPr>
                <w:rFonts w:eastAsia="Times New Roman" w:cs="Arial"/>
                <w:b w:val="0"/>
                <w:color w:val="000000"/>
                <w:sz w:val="20"/>
                <w:bdr w:val="none" w:sz="0" w:space="0" w:color="auto" w:frame="1"/>
                <w:shd w:val="clear" w:color="auto" w:fill="FFFFFF"/>
              </w:rPr>
              <w:t>in accordance with  ECC/DEC/(05)01</w:t>
            </w:r>
            <w:r w:rsidR="00B00DC6">
              <w:rPr>
                <w:rFonts w:eastAsia="Times New Roman" w:cs="Arial"/>
                <w:b w:val="0"/>
                <w:color w:val="000000"/>
                <w:sz w:val="20"/>
                <w:bdr w:val="none" w:sz="0" w:space="0" w:color="auto" w:frame="1"/>
                <w:shd w:val="clear" w:color="auto" w:fill="FFFFFF"/>
              </w:rPr>
              <w:t xml:space="preserve"> and other CEPT documents. The draft ECC Report in TEMP 2 gives a good background to protect the FS in the 28 GHz band and administrations of </w:t>
            </w:r>
            <w:r w:rsidR="00B00DC6" w:rsidRPr="00BC286D">
              <w:rPr>
                <w:rFonts w:eastAsia="Times New Roman" w:cs="Arial"/>
                <w:b w:val="0"/>
                <w:color w:val="000000"/>
                <w:sz w:val="20"/>
                <w:bdr w:val="none" w:sz="0" w:space="0" w:color="auto" w:frame="1"/>
                <w:shd w:val="clear" w:color="auto" w:fill="FFFFFF"/>
              </w:rPr>
              <w:t>Lithuania, Slovenia</w:t>
            </w:r>
            <w:r w:rsidR="00B00DC6">
              <w:rPr>
                <w:rFonts w:eastAsia="Times New Roman" w:cs="Arial"/>
                <w:b w:val="0"/>
                <w:color w:val="000000"/>
                <w:sz w:val="20"/>
                <w:bdr w:val="none" w:sz="0" w:space="0" w:color="auto" w:frame="1"/>
                <w:shd w:val="clear" w:color="auto" w:fill="FFFFFF"/>
              </w:rPr>
              <w:t xml:space="preserve"> support the majority of content.</w:t>
            </w:r>
          </w:p>
          <w:p w14:paraId="036DE479" w14:textId="77777777" w:rsidR="00B00DC6" w:rsidRDefault="00B00DC6" w:rsidP="00B00DC6">
            <w:pPr>
              <w:pStyle w:val="ECCLetterHead"/>
              <w:rPr>
                <w:rFonts w:eastAsia="Times New Roman" w:cs="Arial"/>
                <w:b w:val="0"/>
                <w:color w:val="000000"/>
                <w:sz w:val="20"/>
                <w:bdr w:val="none" w:sz="0" w:space="0" w:color="auto" w:frame="1"/>
                <w:shd w:val="clear" w:color="auto" w:fill="FFFFFF"/>
              </w:rPr>
            </w:pPr>
            <w:r>
              <w:rPr>
                <w:rFonts w:eastAsia="Times New Roman" w:cs="Arial"/>
                <w:b w:val="0"/>
                <w:color w:val="000000"/>
                <w:sz w:val="20"/>
                <w:bdr w:val="none" w:sz="0" w:space="0" w:color="auto" w:frame="1"/>
                <w:shd w:val="clear" w:color="auto" w:fill="FFFFFF"/>
              </w:rPr>
              <w:t xml:space="preserve">Nevertheless, we </w:t>
            </w:r>
            <w:r w:rsidRPr="00B00DC6">
              <w:rPr>
                <w:rFonts w:eastAsia="Times New Roman" w:cs="Arial"/>
                <w:b w:val="0"/>
                <w:color w:val="000000"/>
                <w:sz w:val="20"/>
                <w:bdr w:val="none" w:sz="0" w:space="0" w:color="auto" w:frame="1"/>
                <w:shd w:val="clear" w:color="auto" w:fill="FFFFFF"/>
              </w:rPr>
              <w:t xml:space="preserve">still have some small remarks: </w:t>
            </w:r>
          </w:p>
          <w:p w14:paraId="29E29E7F" w14:textId="65356E72" w:rsidR="00B00DC6" w:rsidRPr="00B00DC6" w:rsidRDefault="00B00DC6" w:rsidP="00B00DC6">
            <w:pPr>
              <w:pStyle w:val="ECCNumberedList"/>
              <w:rPr>
                <w:bdr w:val="none" w:sz="0" w:space="0" w:color="auto" w:frame="1"/>
                <w:shd w:val="clear" w:color="auto" w:fill="FFFFFF"/>
              </w:rPr>
            </w:pPr>
            <w:r w:rsidRPr="00B00DC6">
              <w:rPr>
                <w:bdr w:val="none" w:sz="0" w:space="0" w:color="auto" w:frame="1"/>
                <w:shd w:val="clear" w:color="auto" w:fill="FFFFFF"/>
              </w:rPr>
              <w:t xml:space="preserve">on the bottom of page 33 misprint: “The theoretical spectral noise power density (without an own noise figure) of a receiver is </w:t>
            </w:r>
            <w:proofErr w:type="spellStart"/>
            <w:r w:rsidRPr="00B00DC6">
              <w:rPr>
                <w:bdr w:val="none" w:sz="0" w:space="0" w:color="auto" w:frame="1"/>
                <w:shd w:val="clear" w:color="auto" w:fill="FFFFFF"/>
              </w:rPr>
              <w:t>PkTB</w:t>
            </w:r>
            <w:proofErr w:type="spellEnd"/>
            <w:r w:rsidRPr="00B00DC6">
              <w:rPr>
                <w:bdr w:val="none" w:sz="0" w:space="0" w:color="auto" w:frame="1"/>
                <w:shd w:val="clear" w:color="auto" w:fill="FFFFFF"/>
              </w:rPr>
              <w:t>= </w:t>
            </w:r>
            <w:r w:rsidRPr="00B00DC6">
              <w:rPr>
                <w:rFonts w:ascii="Cambria Math" w:hAnsi="Cambria Math" w:cs="Cambria Math"/>
                <w:bdr w:val="none" w:sz="0" w:space="0" w:color="auto" w:frame="1"/>
                <w:shd w:val="clear" w:color="auto" w:fill="FFFFFF"/>
              </w:rPr>
              <w:t>‑</w:t>
            </w:r>
            <w:r w:rsidRPr="00B00DC6">
              <w:rPr>
                <w:bdr w:val="none" w:sz="0" w:space="0" w:color="auto" w:frame="1"/>
                <w:shd w:val="clear" w:color="auto" w:fill="FFFFFF"/>
              </w:rPr>
              <w:t>113.9 dB(</w:t>
            </w:r>
            <w:proofErr w:type="spellStart"/>
            <w:r w:rsidRPr="00B00DC6">
              <w:rPr>
                <w:bdr w:val="none" w:sz="0" w:space="0" w:color="auto" w:frame="1"/>
                <w:shd w:val="clear" w:color="auto" w:fill="FFFFFF"/>
              </w:rPr>
              <w:t>mW</w:t>
            </w:r>
            <w:proofErr w:type="spellEnd"/>
            <w:r w:rsidRPr="00B00DC6">
              <w:rPr>
                <w:bdr w:val="none" w:sz="0" w:space="0" w:color="auto" w:frame="1"/>
                <w:shd w:val="clear" w:color="auto" w:fill="FFFFFF"/>
              </w:rPr>
              <w:t>/</w:t>
            </w:r>
            <w:proofErr w:type="gramStart"/>
            <w:r w:rsidRPr="00B00DC6">
              <w:rPr>
                <w:bdr w:val="none" w:sz="0" w:space="0" w:color="auto" w:frame="1"/>
                <w:shd w:val="clear" w:color="auto" w:fill="FFFFFF"/>
              </w:rPr>
              <w:t>MHz)“</w:t>
            </w:r>
            <w:proofErr w:type="gramEnd"/>
            <w:r w:rsidRPr="00B00DC6">
              <w:rPr>
                <w:bdr w:val="none" w:sz="0" w:space="0" w:color="auto" w:frame="1"/>
                <w:shd w:val="clear" w:color="auto" w:fill="FFFFFF"/>
              </w:rPr>
              <w:t>...   </w:t>
            </w:r>
            <w:r w:rsidRPr="00B00DC6">
              <w:rPr>
                <w:rFonts w:eastAsia="Times New Roman" w:cs="Arial"/>
                <w:color w:val="000000"/>
                <w:bdr w:val="none" w:sz="0" w:space="0" w:color="auto" w:frame="1"/>
                <w:shd w:val="clear" w:color="auto" w:fill="FFFFFF"/>
              </w:rPr>
              <w:t xml:space="preserve">It should be </w:t>
            </w:r>
            <w:proofErr w:type="spellStart"/>
            <w:r w:rsidRPr="00B00DC6">
              <w:rPr>
                <w:rFonts w:eastAsia="Times New Roman" w:cs="Arial"/>
                <w:color w:val="000000"/>
                <w:bdr w:val="none" w:sz="0" w:space="0" w:color="auto" w:frame="1"/>
                <w:shd w:val="clear" w:color="auto" w:fill="FFFFFF"/>
              </w:rPr>
              <w:t>kTBF</w:t>
            </w:r>
            <w:proofErr w:type="spellEnd"/>
            <w:r w:rsidRPr="00B00DC6">
              <w:rPr>
                <w:rFonts w:eastAsia="Times New Roman" w:cs="Arial"/>
                <w:color w:val="000000"/>
                <w:bdr w:val="none" w:sz="0" w:space="0" w:color="auto" w:frame="1"/>
                <w:shd w:val="clear" w:color="auto" w:fill="FFFFFF"/>
              </w:rPr>
              <w:t xml:space="preserve"> or </w:t>
            </w:r>
            <w:proofErr w:type="spellStart"/>
            <w:r w:rsidRPr="00B00DC6">
              <w:rPr>
                <w:rFonts w:eastAsia="Times New Roman" w:cs="Arial"/>
                <w:color w:val="000000"/>
                <w:bdr w:val="none" w:sz="0" w:space="0" w:color="auto" w:frame="1"/>
                <w:shd w:val="clear" w:color="auto" w:fill="FFFFFF"/>
              </w:rPr>
              <w:t>Pr</w:t>
            </w:r>
            <w:proofErr w:type="spellEnd"/>
            <w:r w:rsidRPr="00B00DC6">
              <w:rPr>
                <w:rFonts w:eastAsia="Times New Roman" w:cs="Arial"/>
                <w:color w:val="000000"/>
                <w:bdr w:val="none" w:sz="0" w:space="0" w:color="auto" w:frame="1"/>
                <w:shd w:val="clear" w:color="auto" w:fill="FFFFFF"/>
              </w:rPr>
              <w:t xml:space="preserve"> =</w:t>
            </w:r>
            <w:proofErr w:type="spellStart"/>
            <w:r w:rsidRPr="00B00DC6">
              <w:rPr>
                <w:rFonts w:eastAsia="Times New Roman" w:cs="Arial"/>
                <w:color w:val="000000"/>
                <w:bdr w:val="none" w:sz="0" w:space="0" w:color="auto" w:frame="1"/>
                <w:shd w:val="clear" w:color="auto" w:fill="FFFFFF"/>
              </w:rPr>
              <w:t>kTBF</w:t>
            </w:r>
            <w:proofErr w:type="spellEnd"/>
            <w:r w:rsidRPr="00B00DC6">
              <w:rPr>
                <w:rFonts w:eastAsia="Times New Roman" w:cs="Arial"/>
                <w:color w:val="000000"/>
                <w:bdr w:val="none" w:sz="0" w:space="0" w:color="auto" w:frame="1"/>
                <w:shd w:val="clear" w:color="auto" w:fill="FFFFFF"/>
              </w:rPr>
              <w:t xml:space="preserve"> =-113.9</w:t>
            </w:r>
            <w:r w:rsidR="00D83D7C" w:rsidRPr="00B00DC6">
              <w:rPr>
                <w:bdr w:val="none" w:sz="0" w:space="0" w:color="auto" w:frame="1"/>
                <w:shd w:val="clear" w:color="auto" w:fill="FFFFFF"/>
              </w:rPr>
              <w:t xml:space="preserve"> dB(</w:t>
            </w:r>
            <w:proofErr w:type="spellStart"/>
            <w:r w:rsidR="00D83D7C" w:rsidRPr="00B00DC6">
              <w:rPr>
                <w:bdr w:val="none" w:sz="0" w:space="0" w:color="auto" w:frame="1"/>
                <w:shd w:val="clear" w:color="auto" w:fill="FFFFFF"/>
              </w:rPr>
              <w:t>mW</w:t>
            </w:r>
            <w:proofErr w:type="spellEnd"/>
            <w:r w:rsidR="00D83D7C" w:rsidRPr="00B00DC6">
              <w:rPr>
                <w:bdr w:val="none" w:sz="0" w:space="0" w:color="auto" w:frame="1"/>
                <w:shd w:val="clear" w:color="auto" w:fill="FFFFFF"/>
              </w:rPr>
              <w:t>/</w:t>
            </w:r>
            <w:proofErr w:type="gramStart"/>
            <w:r w:rsidR="00D83D7C" w:rsidRPr="00B00DC6">
              <w:rPr>
                <w:bdr w:val="none" w:sz="0" w:space="0" w:color="auto" w:frame="1"/>
                <w:shd w:val="clear" w:color="auto" w:fill="FFFFFF"/>
              </w:rPr>
              <w:t>MHz)“</w:t>
            </w:r>
            <w:proofErr w:type="gramEnd"/>
            <w:r w:rsidRPr="00B00DC6">
              <w:rPr>
                <w:rFonts w:eastAsia="Times New Roman" w:cs="Arial"/>
                <w:color w:val="000000"/>
                <w:bdr w:val="none" w:sz="0" w:space="0" w:color="auto" w:frame="1"/>
                <w:shd w:val="clear" w:color="auto" w:fill="FFFFFF"/>
              </w:rPr>
              <w:t>.</w:t>
            </w:r>
          </w:p>
          <w:p w14:paraId="75E72BE0" w14:textId="45C4605A" w:rsidR="00B00DC6" w:rsidRPr="00217922" w:rsidRDefault="00B00DC6" w:rsidP="0068539F">
            <w:pPr>
              <w:pStyle w:val="ECCNumberedList"/>
              <w:rPr>
                <w:rFonts w:eastAsia="Times New Roman" w:cs="Arial"/>
                <w:color w:val="000000"/>
                <w:bdr w:val="none" w:sz="0" w:space="0" w:color="auto" w:frame="1"/>
                <w:shd w:val="clear" w:color="auto" w:fill="FFFFFF"/>
              </w:rPr>
            </w:pPr>
            <w:r w:rsidRPr="0072279F">
              <w:rPr>
                <w:rFonts w:eastAsia="Times New Roman" w:cs="Arial"/>
                <w:color w:val="000000"/>
                <w:bdr w:val="none" w:sz="0" w:space="0" w:color="auto" w:frame="1"/>
                <w:shd w:val="clear" w:color="auto" w:fill="FFFFFF"/>
              </w:rPr>
              <w:t xml:space="preserve">On the same page there is </w:t>
            </w:r>
            <w:proofErr w:type="gramStart"/>
            <w:r w:rsidRPr="0072279F">
              <w:rPr>
                <w:rFonts w:eastAsia="Times New Roman" w:cs="Arial"/>
                <w:color w:val="000000"/>
                <w:bdr w:val="none" w:sz="0" w:space="0" w:color="auto" w:frame="1"/>
                <w:shd w:val="clear" w:color="auto" w:fill="FFFFFF"/>
              </w:rPr>
              <w:t>sentence :</w:t>
            </w:r>
            <w:proofErr w:type="gramEnd"/>
            <w:r w:rsidRPr="0072279F">
              <w:rPr>
                <w:rFonts w:eastAsia="Times New Roman" w:cs="Arial"/>
                <w:color w:val="000000"/>
                <w:bdr w:val="none" w:sz="0" w:space="0" w:color="auto" w:frame="1"/>
                <w:shd w:val="clear" w:color="auto" w:fill="FFFFFF"/>
              </w:rPr>
              <w:t xml:space="preserve">“ ECC Report 304 specifies a minimum elevation of 10° for an FSS antenna. </w:t>
            </w:r>
            <w:r w:rsidR="0072279F" w:rsidRPr="0072279F">
              <w:rPr>
                <w:rFonts w:eastAsia="Times New Roman" w:cs="Arial"/>
                <w:color w:val="000000"/>
                <w:bdr w:val="none" w:sz="0" w:space="0" w:color="auto" w:frame="1"/>
                <w:shd w:val="clear" w:color="auto" w:fill="FFFFFF"/>
              </w:rPr>
              <w:t xml:space="preserve">Issue is that fact in case non license FSS who will control angle FSS equipment 10 degrees over a horizon. In many countries transmitter power is higher </w:t>
            </w:r>
            <w:proofErr w:type="spellStart"/>
            <w:r w:rsidR="0072279F" w:rsidRPr="0072279F">
              <w:rPr>
                <w:rFonts w:eastAsia="Times New Roman" w:cs="Arial"/>
                <w:color w:val="000000"/>
                <w:bdr w:val="none" w:sz="0" w:space="0" w:color="auto" w:frame="1"/>
                <w:shd w:val="clear" w:color="auto" w:fill="FFFFFF"/>
              </w:rPr>
              <w:t>then</w:t>
            </w:r>
            <w:proofErr w:type="spellEnd"/>
            <w:r w:rsidR="0072279F" w:rsidRPr="0072279F">
              <w:rPr>
                <w:rFonts w:eastAsia="Times New Roman" w:cs="Arial"/>
                <w:color w:val="000000"/>
                <w:bdr w:val="none" w:sz="0" w:space="0" w:color="auto" w:frame="1"/>
                <w:shd w:val="clear" w:color="auto" w:fill="FFFFFF"/>
              </w:rPr>
              <w:t xml:space="preserve"> -10 dBm, if we take value -3 dBm or even 0 dBm we will get Sensitivity of sensor Tph = -133,4 dBm/MHz (assuming Tr=0 dBm). It’s quite far (around 20 dB) for practical implementation. </w:t>
            </w:r>
            <w:r w:rsidRPr="0072279F">
              <w:rPr>
                <w:rFonts w:eastAsia="Times New Roman" w:cs="Arial"/>
                <w:b/>
                <w:color w:val="000000"/>
                <w:bdr w:val="none" w:sz="0" w:space="0" w:color="auto" w:frame="1"/>
                <w:shd w:val="clear" w:color="auto" w:fill="FFFFFF"/>
              </w:rPr>
              <w:t xml:space="preserve"> </w:t>
            </w:r>
          </w:p>
          <w:p w14:paraId="408B23FD" w14:textId="6536F58C" w:rsidR="0072279F" w:rsidRPr="00FE61C9" w:rsidRDefault="00FE61C9" w:rsidP="0091487C">
            <w:pPr>
              <w:pStyle w:val="ECCNumberedList"/>
              <w:rPr>
                <w:rFonts w:eastAsia="Times New Roman" w:cs="Arial"/>
                <w:color w:val="000000"/>
                <w:bdr w:val="none" w:sz="0" w:space="0" w:color="auto" w:frame="1"/>
                <w:shd w:val="clear" w:color="auto" w:fill="FFFFFF"/>
              </w:rPr>
            </w:pPr>
            <w:r w:rsidRPr="00FE61C9">
              <w:rPr>
                <w:rFonts w:eastAsia="Times New Roman" w:cs="Arial"/>
                <w:color w:val="000000"/>
                <w:bdr w:val="none" w:sz="0" w:space="0" w:color="auto" w:frame="1"/>
                <w:shd w:val="clear" w:color="auto" w:fill="FFFFFF"/>
              </w:rPr>
              <w:t xml:space="preserve">Fig. </w:t>
            </w:r>
            <w:proofErr w:type="gramStart"/>
            <w:r w:rsidRPr="00FE61C9">
              <w:rPr>
                <w:rFonts w:eastAsia="Times New Roman" w:cs="Arial"/>
                <w:color w:val="000000"/>
                <w:bdr w:val="none" w:sz="0" w:space="0" w:color="auto" w:frame="1"/>
                <w:shd w:val="clear" w:color="auto" w:fill="FFFFFF"/>
              </w:rPr>
              <w:t>19  shows</w:t>
            </w:r>
            <w:proofErr w:type="gramEnd"/>
            <w:r w:rsidRPr="00FE61C9">
              <w:rPr>
                <w:rFonts w:eastAsia="Times New Roman" w:cs="Arial"/>
                <w:color w:val="000000"/>
                <w:bdr w:val="none" w:sz="0" w:space="0" w:color="auto" w:frame="1"/>
                <w:shd w:val="clear" w:color="auto" w:fill="FFFFFF"/>
              </w:rPr>
              <w:t xml:space="preserve"> that for the distances less </w:t>
            </w:r>
            <w:proofErr w:type="spellStart"/>
            <w:r w:rsidRPr="00FE61C9">
              <w:rPr>
                <w:rFonts w:eastAsia="Times New Roman" w:cs="Arial"/>
                <w:color w:val="000000"/>
                <w:bdr w:val="none" w:sz="0" w:space="0" w:color="auto" w:frame="1"/>
                <w:shd w:val="clear" w:color="auto" w:fill="FFFFFF"/>
              </w:rPr>
              <w:t>then</w:t>
            </w:r>
            <w:proofErr w:type="spellEnd"/>
            <w:r w:rsidRPr="00FE61C9">
              <w:rPr>
                <w:rFonts w:eastAsia="Times New Roman" w:cs="Arial"/>
                <w:color w:val="000000"/>
                <w:bdr w:val="none" w:sz="0" w:space="0" w:color="auto" w:frame="1"/>
                <w:shd w:val="clear" w:color="auto" w:fill="FFFFFF"/>
              </w:rPr>
              <w:t xml:space="preserve"> 33 km there is enough sensitivity to detect FS, but there is no information</w:t>
            </w:r>
            <w:r w:rsidRPr="00CC58B8">
              <w:rPr>
                <w:rFonts w:eastAsia="Times New Roman" w:cs="Arial"/>
                <w:color w:val="000000"/>
                <w:bdr w:val="none" w:sz="0" w:space="0" w:color="auto" w:frame="1"/>
                <w:shd w:val="clear" w:color="auto" w:fill="FFFFFF"/>
              </w:rPr>
              <w:t xml:space="preserve"> </w:t>
            </w:r>
            <w:r w:rsidR="003905E5">
              <w:rPr>
                <w:rFonts w:eastAsia="Times New Roman" w:cs="Arial"/>
                <w:color w:val="000000"/>
                <w:bdr w:val="none" w:sz="0" w:space="0" w:color="auto" w:frame="1"/>
                <w:shd w:val="clear" w:color="auto" w:fill="FFFFFF"/>
              </w:rPr>
              <w:t xml:space="preserve">in this report </w:t>
            </w:r>
            <w:r w:rsidRPr="00CC58B8">
              <w:rPr>
                <w:rFonts w:eastAsia="Times New Roman" w:cs="Arial"/>
                <w:color w:val="000000"/>
                <w:bdr w:val="none" w:sz="0" w:space="0" w:color="auto" w:frame="1"/>
                <w:shd w:val="clear" w:color="auto" w:fill="FFFFFF"/>
              </w:rPr>
              <w:t>what is the maximum interfering distance from FSS to FS. It might create impression that compatibility is possible if interfering distance is less 33 km.</w:t>
            </w:r>
            <w:r w:rsidRPr="003905E5">
              <w:rPr>
                <w:rFonts w:eastAsia="Times New Roman" w:cs="Arial"/>
                <w:color w:val="000000"/>
                <w:bdr w:val="none" w:sz="0" w:space="0" w:color="auto" w:frame="1"/>
                <w:shd w:val="clear" w:color="auto" w:fill="FFFFFF"/>
              </w:rPr>
              <w:t xml:space="preserve"> So, </w:t>
            </w:r>
            <w:r w:rsidR="000D54FE" w:rsidRPr="00FE61C9">
              <w:rPr>
                <w:rFonts w:eastAsia="Times New Roman" w:cs="Arial"/>
                <w:color w:val="000000"/>
                <w:bdr w:val="none" w:sz="0" w:space="0" w:color="auto" w:frame="1"/>
                <w:shd w:val="clear" w:color="auto" w:fill="FFFFFF"/>
              </w:rPr>
              <w:t xml:space="preserve">German study might be slightly </w:t>
            </w:r>
            <w:r w:rsidR="003905E5">
              <w:rPr>
                <w:rFonts w:eastAsia="Times New Roman" w:cs="Arial"/>
                <w:color w:val="000000"/>
                <w:bdr w:val="none" w:sz="0" w:space="0" w:color="auto" w:frame="1"/>
                <w:shd w:val="clear" w:color="auto" w:fill="FFFFFF"/>
              </w:rPr>
              <w:t xml:space="preserve">be </w:t>
            </w:r>
            <w:r w:rsidR="000D54FE" w:rsidRPr="003905E5">
              <w:rPr>
                <w:rFonts w:eastAsia="Times New Roman" w:cs="Arial"/>
                <w:color w:val="000000"/>
                <w:bdr w:val="none" w:sz="0" w:space="0" w:color="auto" w:frame="1"/>
                <w:shd w:val="clear" w:color="auto" w:fill="FFFFFF"/>
              </w:rPr>
              <w:t>misleading</w:t>
            </w:r>
            <w:r w:rsidR="0072279F" w:rsidRPr="003905E5">
              <w:rPr>
                <w:rFonts w:eastAsia="Times New Roman" w:cs="Arial"/>
                <w:color w:val="000000"/>
                <w:bdr w:val="none" w:sz="0" w:space="0" w:color="auto" w:frame="1"/>
                <w:shd w:val="clear" w:color="auto" w:fill="FFFFFF"/>
              </w:rPr>
              <w:t xml:space="preserve">, e.g. if </w:t>
            </w:r>
            <w:r w:rsidR="00D83D7C" w:rsidRPr="003905E5">
              <w:rPr>
                <w:rFonts w:eastAsia="Times New Roman" w:cs="Arial"/>
                <w:color w:val="000000"/>
                <w:bdr w:val="none" w:sz="0" w:space="0" w:color="auto" w:frame="1"/>
                <w:shd w:val="clear" w:color="auto" w:fill="FFFFFF"/>
              </w:rPr>
              <w:t>we</w:t>
            </w:r>
            <w:r w:rsidR="0072279F" w:rsidRPr="00FE61C9">
              <w:rPr>
                <w:rFonts w:eastAsia="Times New Roman" w:cs="Arial"/>
                <w:color w:val="000000"/>
                <w:bdr w:val="none" w:sz="0" w:space="0" w:color="auto" w:frame="1"/>
                <w:shd w:val="clear" w:color="auto" w:fill="FFFFFF"/>
              </w:rPr>
              <w:t xml:space="preserve"> take Tx= 0 dBm </w:t>
            </w:r>
            <w:r w:rsidR="00D83D7C" w:rsidRPr="00FE61C9">
              <w:rPr>
                <w:rFonts w:eastAsia="Times New Roman" w:cs="Arial"/>
                <w:color w:val="000000"/>
                <w:bdr w:val="none" w:sz="0" w:space="0" w:color="auto" w:frame="1"/>
                <w:shd w:val="clear" w:color="auto" w:fill="FFFFFF"/>
              </w:rPr>
              <w:t>we</w:t>
            </w:r>
            <w:r w:rsidR="0072279F" w:rsidRPr="00FE61C9">
              <w:rPr>
                <w:rFonts w:eastAsia="Times New Roman" w:cs="Arial"/>
                <w:color w:val="000000"/>
                <w:bdr w:val="none" w:sz="0" w:space="0" w:color="auto" w:frame="1"/>
                <w:shd w:val="clear" w:color="auto" w:fill="FFFFFF"/>
              </w:rPr>
              <w:t xml:space="preserve"> will get that whole 60 km will be covered by sensor</w:t>
            </w:r>
            <w:r w:rsidR="00D83D7C" w:rsidRPr="00FE61C9">
              <w:rPr>
                <w:rFonts w:eastAsia="Times New Roman" w:cs="Arial"/>
                <w:color w:val="000000"/>
                <w:bdr w:val="none" w:sz="0" w:space="0" w:color="auto" w:frame="1"/>
                <w:shd w:val="clear" w:color="auto" w:fill="FFFFFF"/>
              </w:rPr>
              <w:t xml:space="preserve"> that according ECC Report 304 </w:t>
            </w:r>
            <w:proofErr w:type="gramStart"/>
            <w:r w:rsidR="00D83D7C" w:rsidRPr="00FE61C9">
              <w:rPr>
                <w:rFonts w:eastAsia="Times New Roman" w:cs="Arial"/>
                <w:color w:val="000000"/>
                <w:bdr w:val="none" w:sz="0" w:space="0" w:color="auto" w:frame="1"/>
                <w:shd w:val="clear" w:color="auto" w:fill="FFFFFF"/>
              </w:rPr>
              <w:t>corresponds  maximum</w:t>
            </w:r>
            <w:proofErr w:type="gramEnd"/>
            <w:r w:rsidR="00D83D7C" w:rsidRPr="00FE61C9">
              <w:rPr>
                <w:rFonts w:eastAsia="Times New Roman" w:cs="Arial"/>
                <w:color w:val="000000"/>
                <w:bdr w:val="none" w:sz="0" w:space="0" w:color="auto" w:frame="1"/>
                <w:shd w:val="clear" w:color="auto" w:fill="FFFFFF"/>
              </w:rPr>
              <w:t xml:space="preserve"> interfering distance from VSAT but </w:t>
            </w:r>
            <w:r w:rsidR="00CC58B8">
              <w:rPr>
                <w:rFonts w:eastAsia="Times New Roman" w:cs="Arial"/>
                <w:color w:val="000000"/>
                <w:bdr w:val="none" w:sz="0" w:space="0" w:color="auto" w:frame="1"/>
                <w:shd w:val="clear" w:color="auto" w:fill="FFFFFF"/>
              </w:rPr>
              <w:t>line</w:t>
            </w:r>
            <w:r w:rsidR="00D83D7C" w:rsidRPr="00CC58B8">
              <w:rPr>
                <w:rFonts w:eastAsia="Times New Roman" w:cs="Arial"/>
                <w:color w:val="000000"/>
                <w:bdr w:val="none" w:sz="0" w:space="0" w:color="auto" w:frame="1"/>
                <w:shd w:val="clear" w:color="auto" w:fill="FFFFFF"/>
              </w:rPr>
              <w:t xml:space="preserve"> of </w:t>
            </w:r>
            <w:r w:rsidR="00AC6E1F" w:rsidRPr="00CC58B8">
              <w:rPr>
                <w:rFonts w:eastAsia="Times New Roman" w:cs="Arial"/>
                <w:color w:val="000000"/>
                <w:bdr w:val="none" w:sz="0" w:space="0" w:color="auto" w:frame="1"/>
                <w:shd w:val="clear" w:color="auto" w:fill="FFFFFF"/>
              </w:rPr>
              <w:t xml:space="preserve">sight </w:t>
            </w:r>
            <w:r w:rsidR="00D83D7C" w:rsidRPr="00CC58B8">
              <w:rPr>
                <w:rFonts w:eastAsia="Times New Roman" w:cs="Arial"/>
                <w:color w:val="000000"/>
                <w:bdr w:val="none" w:sz="0" w:space="0" w:color="auto" w:frame="1"/>
                <w:shd w:val="clear" w:color="auto" w:fill="FFFFFF"/>
              </w:rPr>
              <w:t xml:space="preserve">distance for antennas height of 30m </w:t>
            </w:r>
            <w:r w:rsidR="003905E5">
              <w:rPr>
                <w:rFonts w:eastAsia="Times New Roman" w:cs="Arial"/>
                <w:color w:val="000000"/>
                <w:bdr w:val="none" w:sz="0" w:space="0" w:color="auto" w:frame="1"/>
                <w:shd w:val="clear" w:color="auto" w:fill="FFFFFF"/>
              </w:rPr>
              <w:t xml:space="preserve">and 10 m </w:t>
            </w:r>
            <w:r w:rsidR="00D83D7C" w:rsidRPr="00CC58B8">
              <w:rPr>
                <w:rFonts w:eastAsia="Times New Roman" w:cs="Arial"/>
                <w:color w:val="000000"/>
                <w:bdr w:val="none" w:sz="0" w:space="0" w:color="auto" w:frame="1"/>
                <w:shd w:val="clear" w:color="auto" w:fill="FFFFFF"/>
              </w:rPr>
              <w:t>is only 3</w:t>
            </w:r>
            <w:r w:rsidR="003905E5">
              <w:rPr>
                <w:rFonts w:eastAsia="Times New Roman" w:cs="Arial"/>
                <w:color w:val="000000"/>
                <w:bdr w:val="none" w:sz="0" w:space="0" w:color="auto" w:frame="1"/>
                <w:shd w:val="clear" w:color="auto" w:fill="FFFFFF"/>
              </w:rPr>
              <w:t>0.8</w:t>
            </w:r>
            <w:r w:rsidR="00D83D7C" w:rsidRPr="00CC58B8">
              <w:rPr>
                <w:rFonts w:eastAsia="Times New Roman" w:cs="Arial"/>
                <w:color w:val="000000"/>
                <w:bdr w:val="none" w:sz="0" w:space="0" w:color="auto" w:frame="1"/>
                <w:shd w:val="clear" w:color="auto" w:fill="FFFFFF"/>
              </w:rPr>
              <w:t>km</w:t>
            </w:r>
            <w:r w:rsidR="0072279F" w:rsidRPr="00CC58B8">
              <w:rPr>
                <w:rFonts w:eastAsia="Times New Roman" w:cs="Arial"/>
                <w:color w:val="000000"/>
                <w:bdr w:val="none" w:sz="0" w:space="0" w:color="auto" w:frame="1"/>
                <w:shd w:val="clear" w:color="auto" w:fill="FFFFFF"/>
              </w:rPr>
              <w:t>.</w:t>
            </w:r>
            <w:r>
              <w:rPr>
                <w:rFonts w:eastAsia="Times New Roman" w:cs="Arial"/>
                <w:color w:val="000000"/>
                <w:bdr w:val="none" w:sz="0" w:space="0" w:color="auto" w:frame="1"/>
                <w:shd w:val="clear" w:color="auto" w:fill="FFFFFF"/>
              </w:rPr>
              <w:t xml:space="preserve"> (according formula </w:t>
            </w:r>
            <w:r w:rsidR="00CC58B8">
              <w:rPr>
                <w:rFonts w:eastAsia="Times New Roman" w:cs="Arial"/>
                <w:color w:val="000000"/>
                <w:bdr w:val="none" w:sz="0" w:space="0" w:color="auto" w:frame="1"/>
                <w:shd w:val="clear" w:color="auto" w:fill="FFFFFF"/>
              </w:rPr>
              <w:t>2 Rep.304)</w:t>
            </w:r>
            <w:r w:rsidR="0072279F" w:rsidRPr="00FE61C9">
              <w:rPr>
                <w:rFonts w:eastAsia="Times New Roman" w:cs="Arial"/>
                <w:color w:val="000000"/>
                <w:bdr w:val="none" w:sz="0" w:space="0" w:color="auto" w:frame="1"/>
                <w:shd w:val="clear" w:color="auto" w:fill="FFFFFF"/>
              </w:rPr>
              <w:t xml:space="preserve"> </w:t>
            </w:r>
            <w:r w:rsidR="00D83D7C" w:rsidRPr="00FE61C9">
              <w:rPr>
                <w:rFonts w:eastAsia="Times New Roman" w:cs="Arial"/>
                <w:color w:val="000000"/>
                <w:bdr w:val="none" w:sz="0" w:space="0" w:color="auto" w:frame="1"/>
                <w:shd w:val="clear" w:color="auto" w:fill="FFFFFF"/>
              </w:rPr>
              <w:t xml:space="preserve">In </w:t>
            </w:r>
            <w:r>
              <w:rPr>
                <w:rFonts w:eastAsia="Times New Roman" w:cs="Arial"/>
                <w:color w:val="000000"/>
                <w:bdr w:val="none" w:sz="0" w:space="0" w:color="auto" w:frame="1"/>
                <w:shd w:val="clear" w:color="auto" w:fill="FFFFFF"/>
              </w:rPr>
              <w:t>this</w:t>
            </w:r>
            <w:r w:rsidR="00D83D7C" w:rsidRPr="00FE61C9">
              <w:rPr>
                <w:rFonts w:eastAsia="Times New Roman" w:cs="Arial"/>
                <w:color w:val="000000"/>
                <w:bdr w:val="none" w:sz="0" w:space="0" w:color="auto" w:frame="1"/>
                <w:shd w:val="clear" w:color="auto" w:fill="FFFFFF"/>
              </w:rPr>
              <w:t xml:space="preserve"> </w:t>
            </w:r>
            <w:r w:rsidR="00AC6E1F" w:rsidRPr="00FE61C9">
              <w:rPr>
                <w:rFonts w:eastAsia="Times New Roman" w:cs="Arial"/>
                <w:color w:val="000000"/>
                <w:bdr w:val="none" w:sz="0" w:space="0" w:color="auto" w:frame="1"/>
                <w:shd w:val="clear" w:color="auto" w:fill="FFFFFF"/>
              </w:rPr>
              <w:t xml:space="preserve">example </w:t>
            </w:r>
            <w:r w:rsidR="003905E5">
              <w:rPr>
                <w:rFonts w:eastAsia="Times New Roman" w:cs="Arial"/>
                <w:color w:val="000000"/>
                <w:bdr w:val="none" w:sz="0" w:space="0" w:color="auto" w:frame="1"/>
                <w:shd w:val="clear" w:color="auto" w:fill="FFFFFF"/>
              </w:rPr>
              <w:t xml:space="preserve">for  Fig.19 </w:t>
            </w:r>
            <w:r w:rsidR="0072279F" w:rsidRPr="003905E5">
              <w:rPr>
                <w:rFonts w:eastAsia="Times New Roman" w:cs="Arial"/>
                <w:color w:val="000000"/>
                <w:bdr w:val="none" w:sz="0" w:space="0" w:color="auto" w:frame="1"/>
                <w:shd w:val="clear" w:color="auto" w:fill="FFFFFF"/>
              </w:rPr>
              <w:t>the free space formula</w:t>
            </w:r>
            <w:r w:rsidR="00AC6E1F" w:rsidRPr="00FE61C9">
              <w:rPr>
                <w:rFonts w:eastAsia="Times New Roman" w:cs="Arial"/>
                <w:color w:val="000000"/>
                <w:bdr w:val="none" w:sz="0" w:space="0" w:color="auto" w:frame="1"/>
                <w:shd w:val="clear" w:color="auto" w:fill="FFFFFF"/>
              </w:rPr>
              <w:t xml:space="preserve"> were applied.</w:t>
            </w:r>
            <w:r w:rsidR="0072279F" w:rsidRPr="00FE61C9">
              <w:rPr>
                <w:rFonts w:eastAsia="Times New Roman" w:cs="Arial"/>
                <w:color w:val="000000"/>
                <w:bdr w:val="none" w:sz="0" w:space="0" w:color="auto" w:frame="1"/>
                <w:shd w:val="clear" w:color="auto" w:fill="FFFFFF"/>
              </w:rPr>
              <w:t xml:space="preserve"> </w:t>
            </w:r>
            <w:r w:rsidR="00AC6E1F" w:rsidRPr="00FE61C9">
              <w:rPr>
                <w:rFonts w:eastAsia="Times New Roman" w:cs="Arial"/>
                <w:color w:val="000000"/>
                <w:bdr w:val="none" w:sz="0" w:space="0" w:color="auto" w:frame="1"/>
                <w:shd w:val="clear" w:color="auto" w:fill="FFFFFF"/>
              </w:rPr>
              <w:t>I</w:t>
            </w:r>
            <w:r w:rsidR="0072279F" w:rsidRPr="00FE61C9">
              <w:rPr>
                <w:rFonts w:eastAsia="Times New Roman" w:cs="Arial"/>
                <w:color w:val="000000"/>
                <w:bdr w:val="none" w:sz="0" w:space="0" w:color="auto" w:frame="1"/>
                <w:shd w:val="clear" w:color="auto" w:fill="FFFFFF"/>
              </w:rPr>
              <w:t xml:space="preserve">f </w:t>
            </w:r>
            <w:proofErr w:type="gramStart"/>
            <w:r w:rsidR="00AC6E1F" w:rsidRPr="00FE61C9">
              <w:rPr>
                <w:rFonts w:eastAsia="Times New Roman" w:cs="Arial"/>
                <w:color w:val="000000"/>
                <w:bdr w:val="none" w:sz="0" w:space="0" w:color="auto" w:frame="1"/>
                <w:shd w:val="clear" w:color="auto" w:fill="FFFFFF"/>
              </w:rPr>
              <w:t>we</w:t>
            </w:r>
            <w:r w:rsidR="0072279F" w:rsidRPr="00FE61C9">
              <w:rPr>
                <w:rFonts w:eastAsia="Times New Roman" w:cs="Arial"/>
                <w:color w:val="000000"/>
                <w:bdr w:val="none" w:sz="0" w:space="0" w:color="auto" w:frame="1"/>
                <w:shd w:val="clear" w:color="auto" w:fill="FFFFFF"/>
              </w:rPr>
              <w:t xml:space="preserve">  used</w:t>
            </w:r>
            <w:proofErr w:type="gramEnd"/>
            <w:r w:rsidR="0072279F" w:rsidRPr="00FE61C9">
              <w:rPr>
                <w:rFonts w:eastAsia="Times New Roman" w:cs="Arial"/>
                <w:color w:val="000000"/>
                <w:bdr w:val="none" w:sz="0" w:space="0" w:color="auto" w:frame="1"/>
                <w:shd w:val="clear" w:color="auto" w:fill="FFFFFF"/>
              </w:rPr>
              <w:t xml:space="preserve"> ITU-R REC 452</w:t>
            </w:r>
            <w:r w:rsidR="003905E5">
              <w:rPr>
                <w:rFonts w:eastAsia="Times New Roman" w:cs="Arial"/>
                <w:color w:val="000000"/>
                <w:bdr w:val="none" w:sz="0" w:space="0" w:color="auto" w:frame="1"/>
                <w:shd w:val="clear" w:color="auto" w:fill="FFFFFF"/>
              </w:rPr>
              <w:t xml:space="preserve"> which corresponds to more realistic scenario</w:t>
            </w:r>
            <w:r w:rsidR="0072279F" w:rsidRPr="003905E5">
              <w:rPr>
                <w:rFonts w:eastAsia="Times New Roman" w:cs="Arial"/>
                <w:color w:val="000000"/>
                <w:bdr w:val="none" w:sz="0" w:space="0" w:color="auto" w:frame="1"/>
                <w:shd w:val="clear" w:color="auto" w:fill="FFFFFF"/>
              </w:rPr>
              <w:t xml:space="preserve">, </w:t>
            </w:r>
            <w:r w:rsidR="00AC6E1F" w:rsidRPr="003905E5">
              <w:rPr>
                <w:rFonts w:eastAsia="Times New Roman" w:cs="Arial"/>
                <w:color w:val="000000"/>
                <w:bdr w:val="none" w:sz="0" w:space="0" w:color="auto" w:frame="1"/>
                <w:shd w:val="clear" w:color="auto" w:fill="FFFFFF"/>
              </w:rPr>
              <w:t>we</w:t>
            </w:r>
            <w:r w:rsidR="0072279F" w:rsidRPr="00FE61C9">
              <w:rPr>
                <w:rFonts w:eastAsia="Times New Roman" w:cs="Arial"/>
                <w:color w:val="000000"/>
                <w:bdr w:val="none" w:sz="0" w:space="0" w:color="auto" w:frame="1"/>
                <w:shd w:val="clear" w:color="auto" w:fill="FFFFFF"/>
              </w:rPr>
              <w:t xml:space="preserve"> would g</w:t>
            </w:r>
            <w:r w:rsidR="00AC6E1F" w:rsidRPr="00FE61C9">
              <w:rPr>
                <w:rFonts w:eastAsia="Times New Roman" w:cs="Arial"/>
                <w:color w:val="000000"/>
                <w:bdr w:val="none" w:sz="0" w:space="0" w:color="auto" w:frame="1"/>
                <w:shd w:val="clear" w:color="auto" w:fill="FFFFFF"/>
              </w:rPr>
              <w:t>e</w:t>
            </w:r>
            <w:r w:rsidR="0072279F" w:rsidRPr="00FE61C9">
              <w:rPr>
                <w:rFonts w:eastAsia="Times New Roman" w:cs="Arial"/>
                <w:color w:val="000000"/>
                <w:bdr w:val="none" w:sz="0" w:space="0" w:color="auto" w:frame="1"/>
                <w:shd w:val="clear" w:color="auto" w:fill="FFFFFF"/>
              </w:rPr>
              <w:t>t much shorter distance.</w:t>
            </w:r>
          </w:p>
          <w:p w14:paraId="34F0853D" w14:textId="77777777" w:rsidR="00B00DC6" w:rsidRPr="00B00DC6" w:rsidRDefault="00B00DC6" w:rsidP="00B00DC6">
            <w:pPr>
              <w:pStyle w:val="ECCNumberedList"/>
              <w:rPr>
                <w:rFonts w:eastAsia="Times New Roman" w:cs="Arial"/>
                <w:color w:val="000000"/>
                <w:bdr w:val="none" w:sz="0" w:space="0" w:color="auto" w:frame="1"/>
                <w:shd w:val="clear" w:color="auto" w:fill="FFFFFF"/>
              </w:rPr>
            </w:pPr>
            <w:r w:rsidRPr="00B00DC6">
              <w:rPr>
                <w:rFonts w:eastAsia="Times New Roman" w:cs="Arial"/>
                <w:color w:val="000000"/>
                <w:bdr w:val="none" w:sz="0" w:space="0" w:color="auto" w:frame="1"/>
                <w:shd w:val="clear" w:color="auto" w:fill="FFFFFF"/>
              </w:rPr>
              <w:t xml:space="preserve">In the next page: actually it would be good to have abbreviation </w:t>
            </w:r>
            <w:proofErr w:type="gramStart"/>
            <w:r w:rsidRPr="00B00DC6">
              <w:rPr>
                <w:rFonts w:eastAsia="Times New Roman" w:cs="Arial"/>
                <w:color w:val="000000"/>
                <w:bdr w:val="none" w:sz="0" w:space="0" w:color="auto" w:frame="1"/>
                <w:shd w:val="clear" w:color="auto" w:fill="FFFFFF"/>
              </w:rPr>
              <w:t>of  </w:t>
            </w:r>
            <w:proofErr w:type="spellStart"/>
            <w:r w:rsidRPr="00B00DC6">
              <w:rPr>
                <w:rFonts w:eastAsia="Times New Roman" w:cs="Arial"/>
                <w:color w:val="000000"/>
                <w:bdr w:val="none" w:sz="0" w:space="0" w:color="auto" w:frame="1"/>
                <w:shd w:val="clear" w:color="auto" w:fill="FFFFFF"/>
              </w:rPr>
              <w:t>Ptx</w:t>
            </w:r>
            <w:proofErr w:type="spellEnd"/>
            <w:proofErr w:type="gramEnd"/>
            <w:r w:rsidRPr="00B00DC6">
              <w:rPr>
                <w:rFonts w:eastAsia="Times New Roman" w:cs="Arial"/>
                <w:color w:val="000000"/>
                <w:bdr w:val="none" w:sz="0" w:space="0" w:color="auto" w:frame="1"/>
                <w:shd w:val="clear" w:color="auto" w:fill="FFFFFF"/>
              </w:rPr>
              <w:t xml:space="preserve">, I know it is general marking of transmitter power, but for homogeneity of the whole text we could define all used parameters. </w:t>
            </w:r>
          </w:p>
          <w:p w14:paraId="15069652" w14:textId="7BF4D880" w:rsidR="00B00DC6" w:rsidRPr="00040821" w:rsidRDefault="00B00DC6" w:rsidP="00B00DC6">
            <w:pPr>
              <w:pStyle w:val="ECCNumberedList"/>
              <w:rPr>
                <w:rFonts w:cs="Arial"/>
              </w:rPr>
            </w:pPr>
            <w:r>
              <w:rPr>
                <w:rFonts w:eastAsia="Times New Roman" w:cs="Arial"/>
                <w:color w:val="000000"/>
                <w:bdr w:val="none" w:sz="0" w:space="0" w:color="auto" w:frame="1"/>
                <w:shd w:val="clear" w:color="auto" w:fill="FFFFFF"/>
              </w:rPr>
              <w:t>We believe that a scenario of compatibility of FS and FSS in</w:t>
            </w:r>
            <w:r w:rsidRPr="00B00DC6">
              <w:rPr>
                <w:rFonts w:eastAsia="Times New Roman" w:cs="Arial"/>
                <w:color w:val="000000"/>
                <w:bdr w:val="none" w:sz="0" w:space="0" w:color="auto" w:frame="1"/>
                <w:shd w:val="clear" w:color="auto" w:fill="FFFFFF"/>
              </w:rPr>
              <w:t xml:space="preserve"> hilly areas, where angle of FSS might be lower, and specially for </w:t>
            </w:r>
            <w:r w:rsidR="003905E5">
              <w:rPr>
                <w:rFonts w:eastAsia="Times New Roman" w:cs="Arial"/>
                <w:color w:val="000000"/>
                <w:bdr w:val="none" w:sz="0" w:space="0" w:color="auto" w:frame="1"/>
                <w:shd w:val="clear" w:color="auto" w:fill="FFFFFF"/>
              </w:rPr>
              <w:t xml:space="preserve">higher </w:t>
            </w:r>
            <w:r w:rsidRPr="00B00DC6">
              <w:rPr>
                <w:rFonts w:eastAsia="Times New Roman" w:cs="Arial"/>
                <w:color w:val="000000"/>
                <w:bdr w:val="none" w:sz="0" w:space="0" w:color="auto" w:frame="1"/>
                <w:shd w:val="clear" w:color="auto" w:fill="FFFFFF"/>
              </w:rPr>
              <w:t xml:space="preserve">latitude where </w:t>
            </w:r>
            <w:r w:rsidR="003905E5">
              <w:rPr>
                <w:rFonts w:eastAsia="Times New Roman" w:cs="Arial"/>
                <w:color w:val="000000"/>
                <w:bdr w:val="none" w:sz="0" w:space="0" w:color="auto" w:frame="1"/>
                <w:shd w:val="clear" w:color="auto" w:fill="FFFFFF"/>
              </w:rPr>
              <w:t xml:space="preserve">elevation </w:t>
            </w:r>
            <w:r w:rsidRPr="00B00DC6">
              <w:rPr>
                <w:rFonts w:eastAsia="Times New Roman" w:cs="Arial"/>
                <w:color w:val="000000"/>
                <w:bdr w:val="none" w:sz="0" w:space="0" w:color="auto" w:frame="1"/>
                <w:shd w:val="clear" w:color="auto" w:fill="FFFFFF"/>
              </w:rPr>
              <w:t>angle can be just 5 degree and operati</w:t>
            </w:r>
            <w:r w:rsidR="003905E5">
              <w:rPr>
                <w:rFonts w:eastAsia="Times New Roman" w:cs="Arial"/>
                <w:color w:val="000000"/>
                <w:bdr w:val="none" w:sz="0" w:space="0" w:color="auto" w:frame="1"/>
                <w:shd w:val="clear" w:color="auto" w:fill="FFFFFF"/>
              </w:rPr>
              <w:t>o</w:t>
            </w:r>
            <w:r w:rsidRPr="00B00DC6">
              <w:rPr>
                <w:rFonts w:eastAsia="Times New Roman" w:cs="Arial"/>
                <w:color w:val="000000"/>
                <w:bdr w:val="none" w:sz="0" w:space="0" w:color="auto" w:frame="1"/>
                <w:shd w:val="clear" w:color="auto" w:fill="FFFFFF"/>
              </w:rPr>
              <w:t xml:space="preserve">n with </w:t>
            </w:r>
            <w:proofErr w:type="spellStart"/>
            <w:proofErr w:type="gramStart"/>
            <w:r w:rsidRPr="00B00DC6">
              <w:rPr>
                <w:rFonts w:eastAsia="Times New Roman" w:cs="Arial"/>
                <w:color w:val="000000"/>
                <w:bdr w:val="none" w:sz="0" w:space="0" w:color="auto" w:frame="1"/>
                <w:shd w:val="clear" w:color="auto" w:fill="FFFFFF"/>
              </w:rPr>
              <w:t>NoN</w:t>
            </w:r>
            <w:proofErr w:type="spellEnd"/>
            <w:r w:rsidRPr="00B00DC6">
              <w:rPr>
                <w:rFonts w:eastAsia="Times New Roman" w:cs="Arial"/>
                <w:color w:val="000000"/>
                <w:bdr w:val="none" w:sz="0" w:space="0" w:color="auto" w:frame="1"/>
                <w:shd w:val="clear" w:color="auto" w:fill="FFFFFF"/>
              </w:rPr>
              <w:t xml:space="preserve"> GEO FSS</w:t>
            </w:r>
            <w:proofErr w:type="gramEnd"/>
            <w:r>
              <w:rPr>
                <w:rFonts w:eastAsia="Times New Roman" w:cs="Arial"/>
                <w:color w:val="000000"/>
                <w:bdr w:val="none" w:sz="0" w:space="0" w:color="auto" w:frame="1"/>
                <w:shd w:val="clear" w:color="auto" w:fill="FFFFFF"/>
              </w:rPr>
              <w:t xml:space="preserve"> should be added.</w:t>
            </w:r>
          </w:p>
          <w:p w14:paraId="38C17DBD" w14:textId="77777777" w:rsidR="00EF5AA6" w:rsidRPr="00F552BA" w:rsidRDefault="0072279F" w:rsidP="00040821">
            <w:pPr>
              <w:pStyle w:val="ECCNumberedList"/>
            </w:pPr>
            <w:r>
              <w:rPr>
                <w:rFonts w:eastAsia="Times New Roman"/>
                <w:color w:val="000000"/>
                <w:bdr w:val="none" w:sz="0" w:space="0" w:color="auto" w:frame="1"/>
                <w:shd w:val="clear" w:color="auto" w:fill="FFFFFF"/>
              </w:rPr>
              <w:t>Regard</w:t>
            </w:r>
            <w:r w:rsidR="00040821">
              <w:rPr>
                <w:rFonts w:eastAsia="Times New Roman"/>
                <w:color w:val="000000"/>
                <w:bdr w:val="none" w:sz="0" w:space="0" w:color="auto" w:frame="1"/>
                <w:shd w:val="clear" w:color="auto" w:fill="FFFFFF"/>
              </w:rPr>
              <w:t>ing the short term interference: W</w:t>
            </w:r>
            <w:r w:rsidR="00EF5AA6">
              <w:rPr>
                <w:rFonts w:eastAsia="Times New Roman"/>
                <w:color w:val="000000"/>
                <w:bdr w:val="none" w:sz="0" w:space="0" w:color="auto" w:frame="1"/>
                <w:shd w:val="clear" w:color="auto" w:fill="FFFFFF"/>
              </w:rPr>
              <w:t xml:space="preserve">hen interferer is a service </w:t>
            </w:r>
            <w:r w:rsidR="00EF5AA6" w:rsidRPr="00EF5AA6">
              <w:t xml:space="preserve">in continuous operation (at </w:t>
            </w:r>
            <w:r w:rsidR="00EF5AA6">
              <w:t xml:space="preserve">least for most part of the day) the </w:t>
            </w:r>
            <w:r w:rsidR="00EF5AA6" w:rsidRPr="00EF5AA6">
              <w:t xml:space="preserve">long-term "availability" is predominant, which requires a low I/N, therefore not affecting the </w:t>
            </w:r>
            <w:r w:rsidR="00040821" w:rsidRPr="00040821">
              <w:rPr>
                <w:rFonts w:cs="Arial"/>
              </w:rPr>
              <w:t xml:space="preserve">Adaptive coding and modulation </w:t>
            </w:r>
            <w:r w:rsidR="00040821">
              <w:rPr>
                <w:rFonts w:cs="Arial"/>
              </w:rPr>
              <w:t>(</w:t>
            </w:r>
            <w:r w:rsidR="00EF5AA6" w:rsidRPr="00EF5AA6">
              <w:t>ACM</w:t>
            </w:r>
            <w:r w:rsidR="00040821">
              <w:t>)</w:t>
            </w:r>
            <w:r w:rsidR="00EF5AA6" w:rsidRPr="00EF5AA6">
              <w:t xml:space="preserve"> operation.</w:t>
            </w:r>
            <w:r w:rsidR="00EF5AA6">
              <w:t xml:space="preserve"> </w:t>
            </w:r>
            <w:r w:rsidR="00EF5AA6" w:rsidRPr="00EF5AA6">
              <w:t>The ACM operation is affected by "short-term" effects.</w:t>
            </w:r>
            <w:r w:rsidR="00040821">
              <w:t xml:space="preserve"> </w:t>
            </w:r>
            <w:r w:rsidR="00040821" w:rsidRPr="00040821">
              <w:rPr>
                <w:b/>
              </w:rPr>
              <w:t>SE40 should in contact with SE19 study whether is it enough to protect FS only relying on long term criteria?</w:t>
            </w:r>
          </w:p>
        </w:tc>
      </w:tr>
      <w:tr w:rsidR="00263FFB" w:rsidRPr="00A3755D" w14:paraId="50241AC5" w14:textId="77777777" w:rsidTr="000F0B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80"/>
        </w:trPr>
        <w:tc>
          <w:tcPr>
            <w:tcW w:w="9781" w:type="dxa"/>
            <w:gridSpan w:val="3"/>
            <w:tcBorders>
              <w:top w:val="nil"/>
              <w:left w:val="single" w:sz="6" w:space="0" w:color="C00000"/>
              <w:bottom w:val="single" w:sz="6" w:space="0" w:color="C00000"/>
              <w:right w:val="single" w:sz="6" w:space="0" w:color="C00000"/>
            </w:tcBorders>
          </w:tcPr>
          <w:p w14:paraId="408F2FA8" w14:textId="77777777" w:rsidR="00DF7589" w:rsidRPr="00F552BA" w:rsidRDefault="00DF7589" w:rsidP="00501F5F">
            <w:pPr>
              <w:pStyle w:val="ECCTabletext"/>
              <w:rPr>
                <w:rFonts w:cs="Arial"/>
                <w:szCs w:val="20"/>
                <w:lang w:val="en-US"/>
              </w:rPr>
            </w:pPr>
          </w:p>
        </w:tc>
      </w:tr>
      <w:tr w:rsidR="00263FFB" w:rsidRPr="00A3755D" w14:paraId="3CF476A7" w14:textId="77777777" w:rsidTr="00797D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3"/>
        </w:trPr>
        <w:tc>
          <w:tcPr>
            <w:tcW w:w="9781" w:type="dxa"/>
            <w:gridSpan w:val="3"/>
            <w:tcBorders>
              <w:top w:val="single" w:sz="6" w:space="0" w:color="C00000"/>
              <w:left w:val="single" w:sz="6" w:space="0" w:color="C00000"/>
              <w:bottom w:val="nil"/>
              <w:right w:val="single" w:sz="6" w:space="0" w:color="C00000"/>
            </w:tcBorders>
            <w:vAlign w:val="center"/>
          </w:tcPr>
          <w:p w14:paraId="1423D022" w14:textId="77777777" w:rsidR="00263FFB" w:rsidRPr="00F552BA" w:rsidRDefault="00263FFB" w:rsidP="00263FFB">
            <w:pPr>
              <w:pStyle w:val="ECCLetterHead"/>
              <w:rPr>
                <w:rFonts w:cs="Arial"/>
                <w:sz w:val="20"/>
              </w:rPr>
            </w:pPr>
            <w:r w:rsidRPr="00F552BA">
              <w:rPr>
                <w:rFonts w:cs="Arial"/>
                <w:sz w:val="20"/>
              </w:rPr>
              <w:t>Proposal:</w:t>
            </w:r>
          </w:p>
        </w:tc>
      </w:tr>
      <w:tr w:rsidR="00263FFB" w:rsidRPr="00A3755D" w14:paraId="77203F2E" w14:textId="77777777" w:rsidTr="00414F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97"/>
        </w:trPr>
        <w:tc>
          <w:tcPr>
            <w:tcW w:w="9781" w:type="dxa"/>
            <w:gridSpan w:val="3"/>
            <w:tcBorders>
              <w:top w:val="nil"/>
              <w:left w:val="single" w:sz="6" w:space="0" w:color="C00000"/>
              <w:bottom w:val="single" w:sz="6" w:space="0" w:color="C00000"/>
              <w:right w:val="single" w:sz="6" w:space="0" w:color="C00000"/>
            </w:tcBorders>
          </w:tcPr>
          <w:p w14:paraId="0978B764" w14:textId="77777777" w:rsidR="00B00DC6" w:rsidRPr="00F552BA" w:rsidRDefault="00B00DC6" w:rsidP="00B00DC6">
            <w:pPr>
              <w:pStyle w:val="ECCTable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To consider 5 comments on the </w:t>
            </w:r>
            <w:proofErr w:type="gramStart"/>
            <w:r>
              <w:rPr>
                <w:rFonts w:cs="Arial"/>
                <w:szCs w:val="20"/>
              </w:rPr>
              <w:t>draft  ECC</w:t>
            </w:r>
            <w:proofErr w:type="gramEnd"/>
            <w:r>
              <w:rPr>
                <w:rFonts w:cs="Arial"/>
                <w:szCs w:val="20"/>
              </w:rPr>
              <w:t xml:space="preserve"> </w:t>
            </w:r>
            <w:r w:rsidRPr="00B00DC6">
              <w:rPr>
                <w:rFonts w:cs="Arial"/>
                <w:szCs w:val="20"/>
              </w:rPr>
              <w:t>report on sensing at 28 GHz</w:t>
            </w:r>
            <w:r>
              <w:rPr>
                <w:rFonts w:cs="Arial"/>
                <w:szCs w:val="20"/>
              </w:rPr>
              <w:t xml:space="preserve"> as described above.</w:t>
            </w:r>
          </w:p>
        </w:tc>
      </w:tr>
      <w:tr w:rsidR="00263FFB" w:rsidRPr="00A3755D" w14:paraId="3E32C107" w14:textId="77777777" w:rsidTr="00797D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3"/>
        </w:trPr>
        <w:tc>
          <w:tcPr>
            <w:tcW w:w="9781" w:type="dxa"/>
            <w:gridSpan w:val="3"/>
            <w:tcBorders>
              <w:top w:val="single" w:sz="6" w:space="0" w:color="C00000"/>
              <w:left w:val="single" w:sz="6" w:space="0" w:color="C00000"/>
              <w:bottom w:val="nil"/>
              <w:right w:val="single" w:sz="6" w:space="0" w:color="C00000"/>
            </w:tcBorders>
            <w:vAlign w:val="center"/>
          </w:tcPr>
          <w:p w14:paraId="2B24CF55" w14:textId="77777777" w:rsidR="00A66F5B" w:rsidRPr="00F552BA" w:rsidRDefault="00263FFB" w:rsidP="00A66F5B">
            <w:pPr>
              <w:pStyle w:val="ECCLetterHead"/>
              <w:rPr>
                <w:rFonts w:cs="Arial"/>
                <w:sz w:val="20"/>
              </w:rPr>
            </w:pPr>
            <w:r w:rsidRPr="00F552BA">
              <w:rPr>
                <w:rFonts w:cs="Arial"/>
                <w:sz w:val="20"/>
              </w:rPr>
              <w:t>Background:</w:t>
            </w:r>
          </w:p>
        </w:tc>
      </w:tr>
      <w:tr w:rsidR="00265F50" w:rsidRPr="00A3755D" w14:paraId="4B01CB06" w14:textId="77777777" w:rsidTr="00414F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25"/>
        </w:trPr>
        <w:tc>
          <w:tcPr>
            <w:tcW w:w="9781" w:type="dxa"/>
            <w:gridSpan w:val="3"/>
            <w:tcBorders>
              <w:top w:val="nil"/>
              <w:left w:val="single" w:sz="6" w:space="0" w:color="C00000"/>
              <w:bottom w:val="single" w:sz="6" w:space="0" w:color="C00000"/>
              <w:right w:val="single" w:sz="6" w:space="0" w:color="C00000"/>
            </w:tcBorders>
          </w:tcPr>
          <w:p w14:paraId="3C23F885" w14:textId="77777777" w:rsidR="002F70E6" w:rsidRPr="00F552BA" w:rsidRDefault="00F72938" w:rsidP="00BC286D">
            <w:pPr>
              <w:pStyle w:val="ECCTabletext"/>
              <w:rPr>
                <w:rFonts w:cs="Arial"/>
                <w:szCs w:val="20"/>
              </w:rPr>
            </w:pPr>
            <w:r w:rsidRPr="00F552BA">
              <w:rPr>
                <w:rFonts w:cs="Arial"/>
                <w:szCs w:val="20"/>
              </w:rPr>
              <w:t xml:space="preserve">SE40 is </w:t>
            </w:r>
            <w:r w:rsidR="00BC286D">
              <w:rPr>
                <w:rFonts w:cs="Arial"/>
                <w:szCs w:val="20"/>
              </w:rPr>
              <w:t xml:space="preserve">based on </w:t>
            </w:r>
            <w:r w:rsidR="00BC286D">
              <w:rPr>
                <w:rFonts w:eastAsia="Times New Roman" w:cs="Arial"/>
                <w:color w:val="000000"/>
                <w:bdr w:val="none" w:sz="0" w:space="0" w:color="auto" w:frame="1"/>
                <w:shd w:val="clear" w:color="auto" w:fill="FFFFFF"/>
              </w:rPr>
              <w:t xml:space="preserve">WI </w:t>
            </w:r>
            <w:r w:rsidR="00BC286D" w:rsidRPr="00BC286D">
              <w:rPr>
                <w:rFonts w:eastAsia="Times New Roman" w:cs="Arial"/>
                <w:color w:val="000000"/>
                <w:bdr w:val="none" w:sz="0" w:space="0" w:color="auto" w:frame="1"/>
                <w:shd w:val="clear" w:color="auto" w:fill="FFFFFF"/>
              </w:rPr>
              <w:t>SE40_38</w:t>
            </w:r>
            <w:r w:rsidR="00BC286D" w:rsidRPr="00F552BA">
              <w:rPr>
                <w:rFonts w:eastAsia="Times New Roman" w:cs="Arial"/>
                <w:color w:val="000000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F552BA">
              <w:rPr>
                <w:rFonts w:cs="Arial"/>
                <w:szCs w:val="20"/>
              </w:rPr>
              <w:t>tasked to produce a report</w:t>
            </w:r>
            <w:r w:rsidR="00BC286D">
              <w:rPr>
                <w:rFonts w:cs="Arial"/>
                <w:szCs w:val="20"/>
              </w:rPr>
              <w:t xml:space="preserve"> </w:t>
            </w:r>
            <w:r w:rsidR="00BC286D" w:rsidRPr="00F552BA">
              <w:rPr>
                <w:rFonts w:eastAsia="Times New Roman" w:cs="Arial"/>
                <w:color w:val="000000"/>
                <w:bdr w:val="none" w:sz="0" w:space="0" w:color="auto" w:frame="1"/>
                <w:shd w:val="clear" w:color="auto" w:fill="FFFFFF"/>
              </w:rPr>
              <w:t>on “</w:t>
            </w:r>
            <w:r w:rsidR="00BC286D" w:rsidRPr="00BC286D">
              <w:rPr>
                <w:rFonts w:eastAsia="Times New Roman" w:cs="Arial"/>
                <w:color w:val="000000"/>
                <w:bdr w:val="none" w:sz="0" w:space="0" w:color="auto" w:frame="1"/>
                <w:shd w:val="clear" w:color="auto" w:fill="FFFFFF"/>
              </w:rPr>
              <w:t>Sensing mechanism for uncoordinated FSS Earth stations in 28 GHz</w:t>
            </w:r>
            <w:r w:rsidR="00BC286D" w:rsidRPr="00F552BA">
              <w:rPr>
                <w:rFonts w:eastAsia="Times New Roman" w:cs="Arial"/>
                <w:color w:val="000000"/>
                <w:bdr w:val="none" w:sz="0" w:space="0" w:color="auto" w:frame="1"/>
                <w:shd w:val="clear" w:color="auto" w:fill="FFFFFF"/>
              </w:rPr>
              <w:t>”</w:t>
            </w:r>
            <w:r w:rsidR="00414F1E" w:rsidRPr="00F552BA">
              <w:rPr>
                <w:rFonts w:cs="Arial"/>
                <w:szCs w:val="20"/>
              </w:rPr>
              <w:t>.</w:t>
            </w:r>
            <w:r w:rsidR="00BC286D">
              <w:rPr>
                <w:rFonts w:cs="Arial"/>
                <w:szCs w:val="20"/>
              </w:rPr>
              <w:t xml:space="preserve">  Lithuania and </w:t>
            </w:r>
            <w:r w:rsidR="00BC286D" w:rsidRPr="00BC286D">
              <w:rPr>
                <w:rFonts w:cs="Arial"/>
                <w:szCs w:val="20"/>
              </w:rPr>
              <w:t>Slovenia</w:t>
            </w:r>
            <w:r w:rsidR="00BC286D">
              <w:rPr>
                <w:rFonts w:cs="Arial"/>
                <w:szCs w:val="20"/>
              </w:rPr>
              <w:t xml:space="preserve"> have existing and planned heavy usage of P-P and especially P-MP service in the 28 GHz band in accordance with  </w:t>
            </w:r>
            <w:r w:rsidR="00BC286D" w:rsidRPr="00BC286D">
              <w:rPr>
                <w:rFonts w:cs="Arial"/>
                <w:szCs w:val="20"/>
              </w:rPr>
              <w:t>ECC/DEC/(05)01,</w:t>
            </w:r>
            <w:r w:rsidR="00BC286D">
              <w:rPr>
                <w:rFonts w:cs="Arial"/>
                <w:szCs w:val="20"/>
              </w:rPr>
              <w:t xml:space="preserve"> </w:t>
            </w:r>
            <w:r w:rsidR="00BC286D" w:rsidRPr="00BC286D">
              <w:rPr>
                <w:rFonts w:cs="Arial"/>
                <w:szCs w:val="20"/>
              </w:rPr>
              <w:t>ECC/REC/(11)01</w:t>
            </w:r>
            <w:r w:rsidR="00BC286D">
              <w:rPr>
                <w:rFonts w:cs="Arial"/>
                <w:szCs w:val="20"/>
              </w:rPr>
              <w:t xml:space="preserve">, </w:t>
            </w:r>
            <w:r w:rsidR="00BC286D" w:rsidRPr="00BC286D">
              <w:rPr>
                <w:rFonts w:cs="Arial"/>
                <w:szCs w:val="20"/>
              </w:rPr>
              <w:t>T/R 13-02 Annex C</w:t>
            </w:r>
            <w:r w:rsidR="00BC286D">
              <w:rPr>
                <w:rFonts w:cs="Arial"/>
                <w:szCs w:val="20"/>
              </w:rPr>
              <w:t xml:space="preserve"> and </w:t>
            </w:r>
            <w:r w:rsidR="00BC286D" w:rsidRPr="00BC286D">
              <w:rPr>
                <w:rFonts w:cs="Arial"/>
                <w:szCs w:val="20"/>
              </w:rPr>
              <w:t>ECC/DEC/(13)01</w:t>
            </w:r>
            <w:r w:rsidR="00BC286D">
              <w:rPr>
                <w:rFonts w:cs="Arial"/>
                <w:szCs w:val="20"/>
              </w:rPr>
              <w:t xml:space="preserve"> (decides 2b).</w:t>
            </w:r>
          </w:p>
        </w:tc>
      </w:tr>
    </w:tbl>
    <w:p w14:paraId="1ED694AD" w14:textId="77777777" w:rsidR="00DD5136" w:rsidRDefault="00DD5136" w:rsidP="001B0583">
      <w:pPr>
        <w:pStyle w:val="ECCTablenote"/>
        <w:rPr>
          <w:rStyle w:val="ECCParagraph"/>
        </w:rPr>
      </w:pPr>
    </w:p>
    <w:sectPr w:rsidR="00DD5136" w:rsidSect="00F549AD">
      <w:headerReference w:type="even" r:id="rId9"/>
      <w:headerReference w:type="default" r:id="rId10"/>
      <w:pgSz w:w="11907" w:h="16840" w:code="9"/>
      <w:pgMar w:top="851" w:right="1134" w:bottom="144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584B1" w14:textId="77777777" w:rsidR="00F05FDF" w:rsidRDefault="00F05FDF" w:rsidP="00DB17F9">
      <w:r>
        <w:separator/>
      </w:r>
    </w:p>
    <w:p w14:paraId="6660302C" w14:textId="77777777" w:rsidR="00F05FDF" w:rsidRDefault="00F05FDF"/>
  </w:endnote>
  <w:endnote w:type="continuationSeparator" w:id="0">
    <w:p w14:paraId="0C6AA5A0" w14:textId="77777777" w:rsidR="00F05FDF" w:rsidRDefault="00F05FDF" w:rsidP="00DB17F9">
      <w:r>
        <w:continuationSeparator/>
      </w:r>
    </w:p>
    <w:p w14:paraId="72609EF9" w14:textId="77777777" w:rsidR="00F05FDF" w:rsidRDefault="00F05FD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F90FBF" w14:textId="77777777" w:rsidR="00F05FDF" w:rsidRPr="00F51BD6" w:rsidRDefault="00F05FDF" w:rsidP="00CD07E7">
      <w:pPr>
        <w:spacing w:before="120" w:after="0"/>
      </w:pPr>
      <w:r>
        <w:separator/>
      </w:r>
    </w:p>
  </w:footnote>
  <w:footnote w:type="continuationSeparator" w:id="0">
    <w:p w14:paraId="24044705" w14:textId="77777777" w:rsidR="00F05FDF" w:rsidRDefault="00F05FDF" w:rsidP="00CD07E7">
      <w:pPr>
        <w:spacing w:before="120" w:after="0"/>
      </w:pPr>
      <w:r>
        <w:continuationSeparator/>
      </w:r>
    </w:p>
  </w:footnote>
  <w:footnote w:type="continuationNotice" w:id="1">
    <w:p w14:paraId="5BCA1BC1" w14:textId="77777777" w:rsidR="00F05FDF" w:rsidRPr="00CD07E7" w:rsidRDefault="00F05FDF" w:rsidP="00CD07E7">
      <w:pPr>
        <w:spacing w:before="12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07B78" w14:textId="77777777" w:rsidR="00E36601" w:rsidRPr="00AD1BE1" w:rsidRDefault="00102172" w:rsidP="00AD1BE1">
    <w:pPr>
      <w:pStyle w:val="ECCpageHeader"/>
    </w:pPr>
    <w:r w:rsidRPr="00AD1BE1">
      <w:t xml:space="preserve">ECC REPORT </w:t>
    </w:r>
    <w:r w:rsidR="00AD1BE1" w:rsidRPr="00AD1BE1">
      <w:t>&lt;No&gt;</w:t>
    </w:r>
    <w:r w:rsidR="00F56F62" w:rsidRPr="00AD1BE1">
      <w:t xml:space="preserve"> - </w:t>
    </w:r>
    <w:r w:rsidRPr="00AD1BE1">
      <w:t xml:space="preserve">Page </w:t>
    </w:r>
    <w:r w:rsidRPr="00AD1BE1">
      <w:fldChar w:fldCharType="begin"/>
    </w:r>
    <w:r w:rsidRPr="00AD1BE1">
      <w:instrText xml:space="preserve"> PAGE  \* Arabic  \* MERGEFORMAT </w:instrText>
    </w:r>
    <w:r w:rsidRPr="00AD1BE1">
      <w:fldChar w:fldCharType="separate"/>
    </w:r>
    <w:r w:rsidR="004C1A87">
      <w:rPr>
        <w:noProof/>
      </w:rPr>
      <w:t>1</w:t>
    </w:r>
    <w:r w:rsidRPr="00AD1BE1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3DD05" w14:textId="253F2328" w:rsidR="00102172" w:rsidRPr="00714F0F" w:rsidRDefault="00102172" w:rsidP="00714F0F">
    <w:pPr>
      <w:pStyle w:val="ECCpageHeader"/>
    </w:pPr>
    <w:r w:rsidRPr="00714F0F">
      <w:tab/>
      <w:t xml:space="preserve">Page </w:t>
    </w:r>
    <w:r w:rsidRPr="00714F0F">
      <w:fldChar w:fldCharType="begin"/>
    </w:r>
    <w:r w:rsidRPr="00714F0F">
      <w:instrText xml:space="preserve"> PAGE  \* Arabic  \* MERGEFORMAT </w:instrText>
    </w:r>
    <w:r w:rsidRPr="00714F0F">
      <w:fldChar w:fldCharType="separate"/>
    </w:r>
    <w:r w:rsidR="00217922">
      <w:rPr>
        <w:noProof/>
      </w:rPr>
      <w:t>2</w:t>
    </w:r>
    <w:r w:rsidRPr="00714F0F">
      <w:fldChar w:fldCharType="end"/>
    </w:r>
  </w:p>
  <w:p w14:paraId="23E2E3DB" w14:textId="77777777" w:rsidR="00E11D7E" w:rsidRDefault="00E11D7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53" type="#_x0000_t75" style="width:225.9pt;height:59.4pt" o:bullet="t">
        <v:imagedata r:id="rId1" o:title="Editor's Note"/>
      </v:shape>
    </w:pict>
  </w:numPicBullet>
  <w:abstractNum w:abstractNumId="0" w15:restartNumberingAfterBreak="0">
    <w:nsid w:val="0FEB4A7C"/>
    <w:multiLevelType w:val="hybridMultilevel"/>
    <w:tmpl w:val="B96CE56A"/>
    <w:lvl w:ilvl="0" w:tplc="91C4760E">
      <w:start w:val="1"/>
      <w:numFmt w:val="bullet"/>
      <w:pStyle w:val="ECCBulletsLv1"/>
      <w:lvlText w:val=""/>
      <w:lvlJc w:val="left"/>
      <w:pPr>
        <w:ind w:left="360" w:hanging="360"/>
      </w:pPr>
      <w:rPr>
        <w:rFonts w:ascii="Wingdings" w:hAnsi="Wingdings" w:hint="default"/>
        <w:color w:val="D2232A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2F4188"/>
    <w:multiLevelType w:val="multilevel"/>
    <w:tmpl w:val="F1FACA8E"/>
    <w:lvl w:ilvl="0">
      <w:start w:val="1"/>
      <w:numFmt w:val="decimal"/>
      <w:pStyle w:val="ECCAnnexheading1"/>
      <w:suff w:val="space"/>
      <w:lvlText w:val="ANNEX %1:"/>
      <w:lvlJc w:val="left"/>
      <w:pPr>
        <w:ind w:left="0" w:firstLine="0"/>
      </w:pPr>
      <w:rPr>
        <w:rFonts w:ascii="Arial" w:hAnsi="Arial" w:hint="default"/>
        <w:b/>
        <w:bCs w:val="0"/>
        <w:i w:val="0"/>
        <w:iCs w:val="0"/>
        <w:smallCaps w:val="0"/>
        <w:strike w:val="0"/>
        <w:dstrike w:val="0"/>
        <w:vanish w:val="0"/>
        <w:color w:val="D2232A"/>
        <w:spacing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ECCAnnexheading2"/>
      <w:suff w:val="space"/>
      <w:lvlText w:val="A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ECCAnnexheading3"/>
      <w:lvlText w:val="A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ECCAnnexheading4"/>
      <w:lvlText w:val="A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2A0A7C33"/>
    <w:multiLevelType w:val="hybridMultilevel"/>
    <w:tmpl w:val="81E804EC"/>
    <w:lvl w:ilvl="0" w:tplc="F3F6E784">
      <w:start w:val="1"/>
      <w:numFmt w:val="decimal"/>
      <w:pStyle w:val="ECCEditorsNote"/>
      <w:lvlText w:val="Editor's Note %1:"/>
      <w:lvlJc w:val="left"/>
      <w:pPr>
        <w:tabs>
          <w:tab w:val="num" w:pos="1559"/>
        </w:tabs>
        <w:ind w:left="1559" w:hanging="1559"/>
      </w:pPr>
      <w:rPr>
        <w:rFonts w:hint="default"/>
        <w:caps w:val="0"/>
        <w:strike w:val="0"/>
        <w:dstrike w:val="0"/>
        <w:vanish w:val="0"/>
        <w:color w:val="auto"/>
        <w:u w:color="FFFF00"/>
        <w:vertAlign w:val="baselin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1D2CAF"/>
    <w:multiLevelType w:val="multilevel"/>
    <w:tmpl w:val="C960DCD2"/>
    <w:lvl w:ilvl="0">
      <w:start w:val="1"/>
      <w:numFmt w:val="decimal"/>
      <w:pStyle w:val="ECCNumberedList"/>
      <w:lvlText w:val="%1"/>
      <w:lvlJc w:val="left"/>
      <w:pPr>
        <w:ind w:left="360" w:hanging="360"/>
      </w:pPr>
      <w:rPr>
        <w:rFonts w:hint="default"/>
        <w:b w:val="0"/>
        <w:i w:val="0"/>
        <w:color w:val="D2232A"/>
        <w:sz w:val="20"/>
      </w:rPr>
    </w:lvl>
    <w:lvl w:ilvl="1">
      <w:start w:val="1"/>
      <w:numFmt w:val="bullet"/>
      <w:lvlText w:val=""/>
      <w:lvlJc w:val="left"/>
      <w:pPr>
        <w:tabs>
          <w:tab w:val="num" w:pos="680"/>
        </w:tabs>
        <w:ind w:left="680" w:hanging="340"/>
      </w:pPr>
      <w:rPr>
        <w:rFonts w:ascii="Wingdings" w:hAnsi="Wingdings" w:hint="default"/>
        <w:color w:val="D2232A"/>
      </w:rPr>
    </w:lvl>
    <w:lvl w:ilvl="2">
      <w:start w:val="1"/>
      <w:numFmt w:val="bullet"/>
      <w:lvlText w:val=""/>
      <w:lvlJc w:val="left"/>
      <w:pPr>
        <w:tabs>
          <w:tab w:val="num" w:pos="1021"/>
        </w:tabs>
        <w:ind w:left="1021" w:hanging="341"/>
      </w:pPr>
      <w:rPr>
        <w:rFonts w:ascii="Wingdings" w:hAnsi="Wingdings" w:hint="default"/>
        <w:color w:val="D2232A"/>
      </w:rPr>
    </w:lvl>
    <w:lvl w:ilvl="3">
      <w:start w:val="1"/>
      <w:numFmt w:val="decimal"/>
      <w:lvlText w:val="(%4)"/>
      <w:lvlJc w:val="left"/>
      <w:pPr>
        <w:ind w:left="1043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03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63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2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48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843" w:hanging="360"/>
      </w:pPr>
      <w:rPr>
        <w:rFonts w:hint="default"/>
      </w:rPr>
    </w:lvl>
  </w:abstractNum>
  <w:abstractNum w:abstractNumId="4" w15:restartNumberingAfterBreak="0">
    <w:nsid w:val="3D163F7A"/>
    <w:multiLevelType w:val="multilevel"/>
    <w:tmpl w:val="C51432D8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  <w:b/>
        <w:i w:val="0"/>
        <w:color w:val="D2232A"/>
        <w:sz w:val="20"/>
        <w:szCs w:val="2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caps w:val="0"/>
        <w:sz w:val="20"/>
        <w:szCs w:val="2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ascii="Arial" w:hAnsi="Arial" w:hint="default"/>
        <w:b w:val="0"/>
        <w:i/>
        <w:sz w:val="20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  <w:sz w:val="24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46E6242A"/>
    <w:multiLevelType w:val="hybridMultilevel"/>
    <w:tmpl w:val="9146C086"/>
    <w:lvl w:ilvl="0" w:tplc="5D1C976A">
      <w:start w:val="1"/>
      <w:numFmt w:val="decimal"/>
      <w:pStyle w:val="ECCReference"/>
      <w:lvlText w:val="[%1]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color w:val="D2232A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8E532EA"/>
    <w:multiLevelType w:val="hybridMultilevel"/>
    <w:tmpl w:val="5810E2A4"/>
    <w:lvl w:ilvl="0" w:tplc="20B4FF9A">
      <w:start w:val="1"/>
      <w:numFmt w:val="bullet"/>
      <w:lvlText w:val=""/>
      <w:lvlPicBulletId w:val="0"/>
      <w:lvlJc w:val="left"/>
      <w:pPr>
        <w:tabs>
          <w:tab w:val="num" w:pos="1559"/>
        </w:tabs>
        <w:ind w:left="1559" w:hanging="1559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u w:val="none" w:color="FFFF00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BE4C9A"/>
    <w:multiLevelType w:val="multilevel"/>
    <w:tmpl w:val="8FA093E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i w:val="0"/>
        <w:color w:val="D2232A"/>
        <w:sz w:val="20"/>
      </w:rPr>
    </w:lvl>
    <w:lvl w:ilvl="1">
      <w:start w:val="1"/>
      <w:numFmt w:val="lowerLetter"/>
      <w:pStyle w:val="ECCLetteredList"/>
      <w:lvlText w:val="%2)"/>
      <w:lvlJc w:val="left"/>
      <w:pPr>
        <w:tabs>
          <w:tab w:val="num" w:pos="680"/>
        </w:tabs>
        <w:ind w:left="680" w:hanging="340"/>
      </w:pPr>
      <w:rPr>
        <w:rFonts w:ascii="Arial" w:hAnsi="Arial" w:hint="default"/>
        <w:b w:val="0"/>
        <w:i w:val="0"/>
        <w:color w:val="D2232A"/>
        <w:sz w:val="20"/>
      </w:rPr>
    </w:lvl>
    <w:lvl w:ilvl="2">
      <w:start w:val="1"/>
      <w:numFmt w:val="bullet"/>
      <w:lvlText w:val=""/>
      <w:lvlJc w:val="left"/>
      <w:pPr>
        <w:tabs>
          <w:tab w:val="num" w:pos="1021"/>
        </w:tabs>
        <w:ind w:left="1021" w:hanging="341"/>
      </w:pPr>
      <w:rPr>
        <w:rFonts w:ascii="Wingdings" w:hAnsi="Wingdings" w:hint="default"/>
        <w:color w:val="D2232A"/>
      </w:rPr>
    </w:lvl>
    <w:lvl w:ilvl="3">
      <w:start w:val="1"/>
      <w:numFmt w:val="none"/>
      <w:lvlText w:val=""/>
      <w:lvlJc w:val="left"/>
      <w:pPr>
        <w:tabs>
          <w:tab w:val="num" w:pos="1077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767E0B39"/>
    <w:multiLevelType w:val="hybridMultilevel"/>
    <w:tmpl w:val="F788B84E"/>
    <w:lvl w:ilvl="0" w:tplc="9B52009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3"/>
  </w:num>
  <w:num w:numId="5">
    <w:abstractNumId w:val="5"/>
  </w:num>
  <w:num w:numId="6">
    <w:abstractNumId w:val="4"/>
  </w:num>
  <w:num w:numId="7">
    <w:abstractNumId w:val="6"/>
  </w:num>
  <w:num w:numId="8">
    <w:abstractNumId w:val="2"/>
  </w:num>
  <w:num w:numId="9">
    <w:abstractNumId w:val="2"/>
  </w:num>
  <w:num w:numId="10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D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1"/>
  <w:stylePaneSortMethod w:val="0000"/>
  <w:documentProtection w:formatting="1" w:enforcement="0"/>
  <w:autoFormatOverride/>
  <w:styleLockQFSet/>
  <w:defaultTabStop w:val="567"/>
  <w:hyphenationZone w:val="425"/>
  <w:characterSpacingControl w:val="doNotCompress"/>
  <w:hdrShapeDefaults>
    <o:shapedefaults v:ext="edit" spidmax="2050">
      <o:colormru v:ext="edit" colors="#7b6c58,#887e6e,#b0a696"/>
    </o:shapedefaults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A0NzI3sDQzMzWzNDdR0lEKTi0uzszPAykwrAUADDJsqCwAAAA="/>
  </w:docVars>
  <w:rsids>
    <w:rsidRoot w:val="00265F50"/>
    <w:rsid w:val="000064EC"/>
    <w:rsid w:val="000103E7"/>
    <w:rsid w:val="0001112E"/>
    <w:rsid w:val="00012E3B"/>
    <w:rsid w:val="000223B1"/>
    <w:rsid w:val="000341A7"/>
    <w:rsid w:val="00037776"/>
    <w:rsid w:val="00040821"/>
    <w:rsid w:val="00041A18"/>
    <w:rsid w:val="0004622B"/>
    <w:rsid w:val="00066595"/>
    <w:rsid w:val="00067793"/>
    <w:rsid w:val="000726F7"/>
    <w:rsid w:val="0008077C"/>
    <w:rsid w:val="00080D4D"/>
    <w:rsid w:val="00081ADF"/>
    <w:rsid w:val="00082DD7"/>
    <w:rsid w:val="0008487B"/>
    <w:rsid w:val="00091160"/>
    <w:rsid w:val="0009475C"/>
    <w:rsid w:val="00095620"/>
    <w:rsid w:val="000A3940"/>
    <w:rsid w:val="000B028B"/>
    <w:rsid w:val="000B6D45"/>
    <w:rsid w:val="000C028F"/>
    <w:rsid w:val="000D1710"/>
    <w:rsid w:val="000D43BB"/>
    <w:rsid w:val="000D54FE"/>
    <w:rsid w:val="000E1AB4"/>
    <w:rsid w:val="000E3E4D"/>
    <w:rsid w:val="000E42F5"/>
    <w:rsid w:val="000F0594"/>
    <w:rsid w:val="000F0B1B"/>
    <w:rsid w:val="000F0CA8"/>
    <w:rsid w:val="000F24F5"/>
    <w:rsid w:val="000F2512"/>
    <w:rsid w:val="000F2ED9"/>
    <w:rsid w:val="000F31D6"/>
    <w:rsid w:val="000F71BB"/>
    <w:rsid w:val="001006CA"/>
    <w:rsid w:val="00100F8B"/>
    <w:rsid w:val="00102172"/>
    <w:rsid w:val="00110530"/>
    <w:rsid w:val="00110652"/>
    <w:rsid w:val="0011197F"/>
    <w:rsid w:val="00116849"/>
    <w:rsid w:val="00142678"/>
    <w:rsid w:val="001428D5"/>
    <w:rsid w:val="001450A0"/>
    <w:rsid w:val="001526A2"/>
    <w:rsid w:val="00154F16"/>
    <w:rsid w:val="00156314"/>
    <w:rsid w:val="00157F88"/>
    <w:rsid w:val="00172B28"/>
    <w:rsid w:val="00173C44"/>
    <w:rsid w:val="0017606F"/>
    <w:rsid w:val="00182AB5"/>
    <w:rsid w:val="00183FE0"/>
    <w:rsid w:val="00184B1D"/>
    <w:rsid w:val="0018553F"/>
    <w:rsid w:val="0018750F"/>
    <w:rsid w:val="001A01CA"/>
    <w:rsid w:val="001A069B"/>
    <w:rsid w:val="001A21A3"/>
    <w:rsid w:val="001A5717"/>
    <w:rsid w:val="001B0583"/>
    <w:rsid w:val="001C30A8"/>
    <w:rsid w:val="001D05E0"/>
    <w:rsid w:val="0020079A"/>
    <w:rsid w:val="00212FE3"/>
    <w:rsid w:val="00217922"/>
    <w:rsid w:val="00222F9E"/>
    <w:rsid w:val="00223C58"/>
    <w:rsid w:val="0022518F"/>
    <w:rsid w:val="002302A9"/>
    <w:rsid w:val="00231A0F"/>
    <w:rsid w:val="00234428"/>
    <w:rsid w:val="00237F41"/>
    <w:rsid w:val="00246A59"/>
    <w:rsid w:val="00255A73"/>
    <w:rsid w:val="002573BB"/>
    <w:rsid w:val="00263FFB"/>
    <w:rsid w:val="0026465C"/>
    <w:rsid w:val="00265F50"/>
    <w:rsid w:val="00274F84"/>
    <w:rsid w:val="0027787F"/>
    <w:rsid w:val="00277CF2"/>
    <w:rsid w:val="002802E1"/>
    <w:rsid w:val="0028060B"/>
    <w:rsid w:val="0028120C"/>
    <w:rsid w:val="00283417"/>
    <w:rsid w:val="00295827"/>
    <w:rsid w:val="00295F16"/>
    <w:rsid w:val="00296C44"/>
    <w:rsid w:val="002A033F"/>
    <w:rsid w:val="002B2817"/>
    <w:rsid w:val="002C6DC3"/>
    <w:rsid w:val="002D1FA9"/>
    <w:rsid w:val="002D50A3"/>
    <w:rsid w:val="002F5191"/>
    <w:rsid w:val="002F5FA9"/>
    <w:rsid w:val="002F70E6"/>
    <w:rsid w:val="002F7BF5"/>
    <w:rsid w:val="003007C0"/>
    <w:rsid w:val="00307A79"/>
    <w:rsid w:val="00307C08"/>
    <w:rsid w:val="00311930"/>
    <w:rsid w:val="00313CDB"/>
    <w:rsid w:val="003204D5"/>
    <w:rsid w:val="00320ED0"/>
    <w:rsid w:val="00322E6A"/>
    <w:rsid w:val="00326EEE"/>
    <w:rsid w:val="003314A0"/>
    <w:rsid w:val="00342D00"/>
    <w:rsid w:val="00350629"/>
    <w:rsid w:val="0036372C"/>
    <w:rsid w:val="00373076"/>
    <w:rsid w:val="00381169"/>
    <w:rsid w:val="0038287C"/>
    <w:rsid w:val="0038358E"/>
    <w:rsid w:val="00387DDE"/>
    <w:rsid w:val="003900FE"/>
    <w:rsid w:val="003905E5"/>
    <w:rsid w:val="00391A01"/>
    <w:rsid w:val="003952CA"/>
    <w:rsid w:val="003A0EB5"/>
    <w:rsid w:val="003A5711"/>
    <w:rsid w:val="003B0F93"/>
    <w:rsid w:val="003B3503"/>
    <w:rsid w:val="003C381C"/>
    <w:rsid w:val="003C64D9"/>
    <w:rsid w:val="003C64FD"/>
    <w:rsid w:val="003D02A3"/>
    <w:rsid w:val="003D791E"/>
    <w:rsid w:val="003E2E42"/>
    <w:rsid w:val="003E70E0"/>
    <w:rsid w:val="003E76CD"/>
    <w:rsid w:val="003F3B7C"/>
    <w:rsid w:val="003F6A95"/>
    <w:rsid w:val="00403CE6"/>
    <w:rsid w:val="004110CA"/>
    <w:rsid w:val="0041160E"/>
    <w:rsid w:val="00413E46"/>
    <w:rsid w:val="00414F1E"/>
    <w:rsid w:val="0042761F"/>
    <w:rsid w:val="00431162"/>
    <w:rsid w:val="00441EE0"/>
    <w:rsid w:val="00443482"/>
    <w:rsid w:val="00450308"/>
    <w:rsid w:val="00452C2C"/>
    <w:rsid w:val="00457AD1"/>
    <w:rsid w:val="0046427F"/>
    <w:rsid w:val="00464F22"/>
    <w:rsid w:val="00465B89"/>
    <w:rsid w:val="00467293"/>
    <w:rsid w:val="0048028F"/>
    <w:rsid w:val="00485665"/>
    <w:rsid w:val="00491977"/>
    <w:rsid w:val="00492D81"/>
    <w:rsid w:val="004A1329"/>
    <w:rsid w:val="004B34E8"/>
    <w:rsid w:val="004C1A87"/>
    <w:rsid w:val="004C4A2E"/>
    <w:rsid w:val="004C4EB5"/>
    <w:rsid w:val="004C7028"/>
    <w:rsid w:val="004E057E"/>
    <w:rsid w:val="004E3E1A"/>
    <w:rsid w:val="004E44C8"/>
    <w:rsid w:val="004E53BE"/>
    <w:rsid w:val="004E7F82"/>
    <w:rsid w:val="004F3EA9"/>
    <w:rsid w:val="00501992"/>
    <w:rsid w:val="00501F5F"/>
    <w:rsid w:val="005026AC"/>
    <w:rsid w:val="00510AE7"/>
    <w:rsid w:val="00513BC0"/>
    <w:rsid w:val="00520EFD"/>
    <w:rsid w:val="0053062A"/>
    <w:rsid w:val="00535050"/>
    <w:rsid w:val="0053582B"/>
    <w:rsid w:val="00536F3C"/>
    <w:rsid w:val="0054260E"/>
    <w:rsid w:val="0054344D"/>
    <w:rsid w:val="005476D3"/>
    <w:rsid w:val="00550D79"/>
    <w:rsid w:val="005559AC"/>
    <w:rsid w:val="00555FB3"/>
    <w:rsid w:val="005576E2"/>
    <w:rsid w:val="00557B5A"/>
    <w:rsid w:val="00560960"/>
    <w:rsid w:val="005611D0"/>
    <w:rsid w:val="00561403"/>
    <w:rsid w:val="00566BD4"/>
    <w:rsid w:val="00576411"/>
    <w:rsid w:val="00577CAF"/>
    <w:rsid w:val="00580223"/>
    <w:rsid w:val="00581B3F"/>
    <w:rsid w:val="00587E3C"/>
    <w:rsid w:val="00594186"/>
    <w:rsid w:val="005A05D1"/>
    <w:rsid w:val="005A09EE"/>
    <w:rsid w:val="005A1E80"/>
    <w:rsid w:val="005A34F0"/>
    <w:rsid w:val="005A53B8"/>
    <w:rsid w:val="005B202B"/>
    <w:rsid w:val="005B66B9"/>
    <w:rsid w:val="005C10EB"/>
    <w:rsid w:val="005C1127"/>
    <w:rsid w:val="005C16CE"/>
    <w:rsid w:val="005C2301"/>
    <w:rsid w:val="005C38BB"/>
    <w:rsid w:val="005C5A96"/>
    <w:rsid w:val="005D0B3A"/>
    <w:rsid w:val="005D371D"/>
    <w:rsid w:val="005D7CAF"/>
    <w:rsid w:val="005E7495"/>
    <w:rsid w:val="00602608"/>
    <w:rsid w:val="00607269"/>
    <w:rsid w:val="00611798"/>
    <w:rsid w:val="00621C12"/>
    <w:rsid w:val="00623E18"/>
    <w:rsid w:val="00625C5D"/>
    <w:rsid w:val="00635A22"/>
    <w:rsid w:val="00637771"/>
    <w:rsid w:val="00642083"/>
    <w:rsid w:val="0065023F"/>
    <w:rsid w:val="0065550D"/>
    <w:rsid w:val="00664295"/>
    <w:rsid w:val="00665364"/>
    <w:rsid w:val="00667B35"/>
    <w:rsid w:val="006713EB"/>
    <w:rsid w:val="006725D8"/>
    <w:rsid w:val="00673A9B"/>
    <w:rsid w:val="00676D88"/>
    <w:rsid w:val="006805C8"/>
    <w:rsid w:val="006876A8"/>
    <w:rsid w:val="00690B79"/>
    <w:rsid w:val="00691964"/>
    <w:rsid w:val="0069527A"/>
    <w:rsid w:val="006A3B77"/>
    <w:rsid w:val="006A49E3"/>
    <w:rsid w:val="006A65B2"/>
    <w:rsid w:val="006B1EFD"/>
    <w:rsid w:val="006C14E4"/>
    <w:rsid w:val="006C2013"/>
    <w:rsid w:val="006C6DA8"/>
    <w:rsid w:val="006C7538"/>
    <w:rsid w:val="006C7F61"/>
    <w:rsid w:val="006D0EDE"/>
    <w:rsid w:val="006D139E"/>
    <w:rsid w:val="006D407F"/>
    <w:rsid w:val="006E21D6"/>
    <w:rsid w:val="006E5229"/>
    <w:rsid w:val="006E5D67"/>
    <w:rsid w:val="006E7FB4"/>
    <w:rsid w:val="006F0442"/>
    <w:rsid w:val="0070042C"/>
    <w:rsid w:val="00706394"/>
    <w:rsid w:val="00714F0F"/>
    <w:rsid w:val="00715556"/>
    <w:rsid w:val="007160BE"/>
    <w:rsid w:val="00720D6C"/>
    <w:rsid w:val="00721CC9"/>
    <w:rsid w:val="0072279F"/>
    <w:rsid w:val="00722F65"/>
    <w:rsid w:val="0072406F"/>
    <w:rsid w:val="007257CD"/>
    <w:rsid w:val="00726D53"/>
    <w:rsid w:val="00730E63"/>
    <w:rsid w:val="00734A4F"/>
    <w:rsid w:val="00736B6E"/>
    <w:rsid w:val="007414C6"/>
    <w:rsid w:val="00746838"/>
    <w:rsid w:val="00751783"/>
    <w:rsid w:val="00762BCC"/>
    <w:rsid w:val="007632CA"/>
    <w:rsid w:val="007635ED"/>
    <w:rsid w:val="00763BA3"/>
    <w:rsid w:val="00763FFD"/>
    <w:rsid w:val="00765B66"/>
    <w:rsid w:val="007669BA"/>
    <w:rsid w:val="007677B4"/>
    <w:rsid w:val="00767BB2"/>
    <w:rsid w:val="0077159C"/>
    <w:rsid w:val="00776D23"/>
    <w:rsid w:val="00780376"/>
    <w:rsid w:val="00780EE3"/>
    <w:rsid w:val="00791AAC"/>
    <w:rsid w:val="00791F84"/>
    <w:rsid w:val="007954DD"/>
    <w:rsid w:val="00797D4C"/>
    <w:rsid w:val="00797DEE"/>
    <w:rsid w:val="007A7BEE"/>
    <w:rsid w:val="007C0E7E"/>
    <w:rsid w:val="007C4098"/>
    <w:rsid w:val="007D17C5"/>
    <w:rsid w:val="007D21C0"/>
    <w:rsid w:val="007D52EC"/>
    <w:rsid w:val="007E1A57"/>
    <w:rsid w:val="007E7432"/>
    <w:rsid w:val="007F08B7"/>
    <w:rsid w:val="007F1CEE"/>
    <w:rsid w:val="00807C77"/>
    <w:rsid w:val="00810F15"/>
    <w:rsid w:val="00815345"/>
    <w:rsid w:val="00821F03"/>
    <w:rsid w:val="00826B7B"/>
    <w:rsid w:val="0083430D"/>
    <w:rsid w:val="00837537"/>
    <w:rsid w:val="00837599"/>
    <w:rsid w:val="00842766"/>
    <w:rsid w:val="00842B49"/>
    <w:rsid w:val="00847F99"/>
    <w:rsid w:val="00854EBF"/>
    <w:rsid w:val="0086019C"/>
    <w:rsid w:val="0086094D"/>
    <w:rsid w:val="0086731C"/>
    <w:rsid w:val="00872382"/>
    <w:rsid w:val="008734C7"/>
    <w:rsid w:val="00874969"/>
    <w:rsid w:val="00877A72"/>
    <w:rsid w:val="00886906"/>
    <w:rsid w:val="00890707"/>
    <w:rsid w:val="008912FE"/>
    <w:rsid w:val="008A245D"/>
    <w:rsid w:val="008A264A"/>
    <w:rsid w:val="008A54FC"/>
    <w:rsid w:val="008B70CD"/>
    <w:rsid w:val="008C03B4"/>
    <w:rsid w:val="008D141C"/>
    <w:rsid w:val="008D2C13"/>
    <w:rsid w:val="008E3C49"/>
    <w:rsid w:val="008E6109"/>
    <w:rsid w:val="008F47AB"/>
    <w:rsid w:val="009014D9"/>
    <w:rsid w:val="00903581"/>
    <w:rsid w:val="00907A34"/>
    <w:rsid w:val="009170EA"/>
    <w:rsid w:val="0092076F"/>
    <w:rsid w:val="00930439"/>
    <w:rsid w:val="0093609E"/>
    <w:rsid w:val="00937AEB"/>
    <w:rsid w:val="009465F2"/>
    <w:rsid w:val="00961FF4"/>
    <w:rsid w:val="009662E3"/>
    <w:rsid w:val="00966DD9"/>
    <w:rsid w:val="00967283"/>
    <w:rsid w:val="009814CB"/>
    <w:rsid w:val="00986677"/>
    <w:rsid w:val="0099421C"/>
    <w:rsid w:val="009A2F3A"/>
    <w:rsid w:val="009A3F3E"/>
    <w:rsid w:val="009A7A45"/>
    <w:rsid w:val="009B2584"/>
    <w:rsid w:val="009C1225"/>
    <w:rsid w:val="009C32CC"/>
    <w:rsid w:val="009C3803"/>
    <w:rsid w:val="009C73E8"/>
    <w:rsid w:val="009D2C13"/>
    <w:rsid w:val="009D3BA5"/>
    <w:rsid w:val="009D4BA1"/>
    <w:rsid w:val="009D7D5A"/>
    <w:rsid w:val="009E1EE8"/>
    <w:rsid w:val="009E47EB"/>
    <w:rsid w:val="009F3A37"/>
    <w:rsid w:val="009F6EA2"/>
    <w:rsid w:val="009F7D35"/>
    <w:rsid w:val="00A02090"/>
    <w:rsid w:val="00A03731"/>
    <w:rsid w:val="00A061CE"/>
    <w:rsid w:val="00A076B5"/>
    <w:rsid w:val="00A109DB"/>
    <w:rsid w:val="00A16D08"/>
    <w:rsid w:val="00A17F69"/>
    <w:rsid w:val="00A22695"/>
    <w:rsid w:val="00A23870"/>
    <w:rsid w:val="00A274DB"/>
    <w:rsid w:val="00A41E1E"/>
    <w:rsid w:val="00A43C9B"/>
    <w:rsid w:val="00A528DE"/>
    <w:rsid w:val="00A6411D"/>
    <w:rsid w:val="00A66F5B"/>
    <w:rsid w:val="00A673EB"/>
    <w:rsid w:val="00A67686"/>
    <w:rsid w:val="00A72FCF"/>
    <w:rsid w:val="00A73298"/>
    <w:rsid w:val="00A751C0"/>
    <w:rsid w:val="00A84DB3"/>
    <w:rsid w:val="00A937A8"/>
    <w:rsid w:val="00A95ACB"/>
    <w:rsid w:val="00A97942"/>
    <w:rsid w:val="00AA079B"/>
    <w:rsid w:val="00AA086A"/>
    <w:rsid w:val="00AB1135"/>
    <w:rsid w:val="00AB4DD9"/>
    <w:rsid w:val="00AC0EA5"/>
    <w:rsid w:val="00AC2686"/>
    <w:rsid w:val="00AC37DD"/>
    <w:rsid w:val="00AC5496"/>
    <w:rsid w:val="00AC6E1F"/>
    <w:rsid w:val="00AD1BE1"/>
    <w:rsid w:val="00AD7257"/>
    <w:rsid w:val="00AE5B70"/>
    <w:rsid w:val="00AE797A"/>
    <w:rsid w:val="00AF0889"/>
    <w:rsid w:val="00AF2D0C"/>
    <w:rsid w:val="00AF4C0E"/>
    <w:rsid w:val="00AF71E1"/>
    <w:rsid w:val="00B0071A"/>
    <w:rsid w:val="00B00DC6"/>
    <w:rsid w:val="00B14E5E"/>
    <w:rsid w:val="00B25910"/>
    <w:rsid w:val="00B26973"/>
    <w:rsid w:val="00B30D3B"/>
    <w:rsid w:val="00B432D4"/>
    <w:rsid w:val="00B5315C"/>
    <w:rsid w:val="00B576D7"/>
    <w:rsid w:val="00B719D2"/>
    <w:rsid w:val="00B80892"/>
    <w:rsid w:val="00B80B79"/>
    <w:rsid w:val="00B82735"/>
    <w:rsid w:val="00B872B4"/>
    <w:rsid w:val="00B92306"/>
    <w:rsid w:val="00B92861"/>
    <w:rsid w:val="00B948A4"/>
    <w:rsid w:val="00BA4A44"/>
    <w:rsid w:val="00BA6A41"/>
    <w:rsid w:val="00BA7A69"/>
    <w:rsid w:val="00BB15E2"/>
    <w:rsid w:val="00BB3940"/>
    <w:rsid w:val="00BC286D"/>
    <w:rsid w:val="00BD28DF"/>
    <w:rsid w:val="00BD6876"/>
    <w:rsid w:val="00BE2864"/>
    <w:rsid w:val="00BE542F"/>
    <w:rsid w:val="00BE6932"/>
    <w:rsid w:val="00C00565"/>
    <w:rsid w:val="00C03542"/>
    <w:rsid w:val="00C03A64"/>
    <w:rsid w:val="00C076BF"/>
    <w:rsid w:val="00C212B5"/>
    <w:rsid w:val="00C2473A"/>
    <w:rsid w:val="00C25CFC"/>
    <w:rsid w:val="00C25F81"/>
    <w:rsid w:val="00C27F02"/>
    <w:rsid w:val="00C32C20"/>
    <w:rsid w:val="00C406B5"/>
    <w:rsid w:val="00C44908"/>
    <w:rsid w:val="00C45D25"/>
    <w:rsid w:val="00C504F4"/>
    <w:rsid w:val="00C512DE"/>
    <w:rsid w:val="00C53C4D"/>
    <w:rsid w:val="00C57E85"/>
    <w:rsid w:val="00C65BB4"/>
    <w:rsid w:val="00C8071C"/>
    <w:rsid w:val="00C816CB"/>
    <w:rsid w:val="00C82461"/>
    <w:rsid w:val="00C903B3"/>
    <w:rsid w:val="00C90626"/>
    <w:rsid w:val="00C90EFB"/>
    <w:rsid w:val="00C91E3B"/>
    <w:rsid w:val="00C93260"/>
    <w:rsid w:val="00C97221"/>
    <w:rsid w:val="00CA07CC"/>
    <w:rsid w:val="00CA25B5"/>
    <w:rsid w:val="00CA4FCE"/>
    <w:rsid w:val="00CA5F8F"/>
    <w:rsid w:val="00CB1A21"/>
    <w:rsid w:val="00CC58B8"/>
    <w:rsid w:val="00CC5A6F"/>
    <w:rsid w:val="00CD07E7"/>
    <w:rsid w:val="00CD1318"/>
    <w:rsid w:val="00CE271A"/>
    <w:rsid w:val="00CE4239"/>
    <w:rsid w:val="00CE6FF5"/>
    <w:rsid w:val="00CF5245"/>
    <w:rsid w:val="00D005F6"/>
    <w:rsid w:val="00D051A9"/>
    <w:rsid w:val="00D06683"/>
    <w:rsid w:val="00D07B1A"/>
    <w:rsid w:val="00D1101B"/>
    <w:rsid w:val="00D1167E"/>
    <w:rsid w:val="00D177BD"/>
    <w:rsid w:val="00D230AC"/>
    <w:rsid w:val="00D234E7"/>
    <w:rsid w:val="00D30E46"/>
    <w:rsid w:val="00D35285"/>
    <w:rsid w:val="00D3663D"/>
    <w:rsid w:val="00D4349F"/>
    <w:rsid w:val="00D4665E"/>
    <w:rsid w:val="00D47EF6"/>
    <w:rsid w:val="00D50AC8"/>
    <w:rsid w:val="00D60A44"/>
    <w:rsid w:val="00D63703"/>
    <w:rsid w:val="00D63EC8"/>
    <w:rsid w:val="00D7021F"/>
    <w:rsid w:val="00D7390F"/>
    <w:rsid w:val="00D74F04"/>
    <w:rsid w:val="00D772A4"/>
    <w:rsid w:val="00D83D7C"/>
    <w:rsid w:val="00D86B5A"/>
    <w:rsid w:val="00D90913"/>
    <w:rsid w:val="00D92AAC"/>
    <w:rsid w:val="00D92BEC"/>
    <w:rsid w:val="00D95E24"/>
    <w:rsid w:val="00DA18F2"/>
    <w:rsid w:val="00DB17F9"/>
    <w:rsid w:val="00DD5136"/>
    <w:rsid w:val="00DD6973"/>
    <w:rsid w:val="00DE29B4"/>
    <w:rsid w:val="00DF2C67"/>
    <w:rsid w:val="00DF3AE2"/>
    <w:rsid w:val="00DF7589"/>
    <w:rsid w:val="00DF7D21"/>
    <w:rsid w:val="00E03771"/>
    <w:rsid w:val="00E059C5"/>
    <w:rsid w:val="00E100DD"/>
    <w:rsid w:val="00E11026"/>
    <w:rsid w:val="00E11D7E"/>
    <w:rsid w:val="00E132AF"/>
    <w:rsid w:val="00E137A0"/>
    <w:rsid w:val="00E13FAD"/>
    <w:rsid w:val="00E14334"/>
    <w:rsid w:val="00E2303A"/>
    <w:rsid w:val="00E25490"/>
    <w:rsid w:val="00E343BD"/>
    <w:rsid w:val="00E348D9"/>
    <w:rsid w:val="00E36601"/>
    <w:rsid w:val="00E45C02"/>
    <w:rsid w:val="00E46600"/>
    <w:rsid w:val="00E500F5"/>
    <w:rsid w:val="00E60351"/>
    <w:rsid w:val="00E62062"/>
    <w:rsid w:val="00E654D1"/>
    <w:rsid w:val="00E668CE"/>
    <w:rsid w:val="00E71AE7"/>
    <w:rsid w:val="00E72BB1"/>
    <w:rsid w:val="00E752E6"/>
    <w:rsid w:val="00E774CB"/>
    <w:rsid w:val="00EA2ED5"/>
    <w:rsid w:val="00EA5932"/>
    <w:rsid w:val="00EA6088"/>
    <w:rsid w:val="00EB7024"/>
    <w:rsid w:val="00EC1A2C"/>
    <w:rsid w:val="00EC25E8"/>
    <w:rsid w:val="00EC448E"/>
    <w:rsid w:val="00ED2C10"/>
    <w:rsid w:val="00ED7C61"/>
    <w:rsid w:val="00EE191C"/>
    <w:rsid w:val="00EE3F64"/>
    <w:rsid w:val="00EF45D3"/>
    <w:rsid w:val="00EF5AA6"/>
    <w:rsid w:val="00F05FDF"/>
    <w:rsid w:val="00F11542"/>
    <w:rsid w:val="00F212EB"/>
    <w:rsid w:val="00F23D13"/>
    <w:rsid w:val="00F25D38"/>
    <w:rsid w:val="00F316F8"/>
    <w:rsid w:val="00F32DEC"/>
    <w:rsid w:val="00F43E24"/>
    <w:rsid w:val="00F45561"/>
    <w:rsid w:val="00F465D3"/>
    <w:rsid w:val="00F51BD6"/>
    <w:rsid w:val="00F549AD"/>
    <w:rsid w:val="00F552BA"/>
    <w:rsid w:val="00F56F06"/>
    <w:rsid w:val="00F56F62"/>
    <w:rsid w:val="00F62D48"/>
    <w:rsid w:val="00F72938"/>
    <w:rsid w:val="00F73815"/>
    <w:rsid w:val="00F7558B"/>
    <w:rsid w:val="00F7770D"/>
    <w:rsid w:val="00F905E7"/>
    <w:rsid w:val="00F91FDD"/>
    <w:rsid w:val="00F93115"/>
    <w:rsid w:val="00FA4E32"/>
    <w:rsid w:val="00FA5792"/>
    <w:rsid w:val="00FB04BE"/>
    <w:rsid w:val="00FB200D"/>
    <w:rsid w:val="00FB3571"/>
    <w:rsid w:val="00FB4F1D"/>
    <w:rsid w:val="00FC149C"/>
    <w:rsid w:val="00FC2C11"/>
    <w:rsid w:val="00FC5710"/>
    <w:rsid w:val="00FC7C46"/>
    <w:rsid w:val="00FD260E"/>
    <w:rsid w:val="00FD3B6A"/>
    <w:rsid w:val="00FD7A94"/>
    <w:rsid w:val="00FE61C9"/>
    <w:rsid w:val="00FE7EEC"/>
    <w:rsid w:val="00FF0E5A"/>
    <w:rsid w:val="00FF1B61"/>
    <w:rsid w:val="00FF1D7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ru v:ext="edit" colors="#7b6c58,#887e6e,#b0a696"/>
    </o:shapedefaults>
    <o:shapelayout v:ext="edit">
      <o:idmap v:ext="edit" data="2"/>
    </o:shapelayout>
  </w:shapeDefaults>
  <w:decimalSymbol w:val=","/>
  <w:listSeparator w:val=";"/>
  <w14:docId w14:val="3C796C08"/>
  <w15:docId w15:val="{92B5EFD0-E35C-40BF-A51A-22CCDC815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lang w:val="da-DK" w:eastAsia="en-US" w:bidi="ar-SA"/>
      </w:rPr>
    </w:rPrDefault>
    <w:pPrDefault>
      <w:pPr>
        <w:spacing w:before="240" w:after="60"/>
        <w:jc w:val="both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 w:qFormat="1"/>
    <w:lsdException w:name="toc 2" w:locked="0" w:semiHidden="1" w:uiPriority="39" w:unhideWhenUsed="1" w:qFormat="1"/>
    <w:lsdException w:name="toc 3" w:locked="0" w:semiHidden="1" w:uiPriority="39" w:unhideWhenUsed="1" w:qFormat="1"/>
    <w:lsdException w:name="toc 4" w:locked="0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0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0" w:qFormat="1"/>
    <w:lsdException w:name="Emphasis" w:locked="0" w:uiPriority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uiPriority="21" w:qFormat="1"/>
    <w:lsdException w:name="Subtle Reference" w:uiPriority="31" w:qFormat="1"/>
    <w:lsdException w:name="Intense Reference" w:uiPriority="0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ECC Base"/>
    <w:semiHidden/>
    <w:qFormat/>
    <w:rsid w:val="00714F0F"/>
    <w:rPr>
      <w:rFonts w:eastAsia="Calibri"/>
      <w:szCs w:val="22"/>
      <w:lang w:val="en-GB"/>
    </w:rPr>
  </w:style>
  <w:style w:type="paragraph" w:styleId="Heading1">
    <w:name w:val="heading 1"/>
    <w:aliases w:val="ECC Heading 1"/>
    <w:next w:val="Normal"/>
    <w:qFormat/>
    <w:rsid w:val="00A751C0"/>
    <w:pPr>
      <w:keepNext/>
      <w:numPr>
        <w:numId w:val="6"/>
      </w:numPr>
      <w:spacing w:before="600"/>
      <w:ind w:left="431" w:hanging="431"/>
      <w:outlineLvl w:val="0"/>
    </w:pPr>
    <w:rPr>
      <w:rFonts w:cs="Arial"/>
      <w:b/>
      <w:bCs/>
      <w:caps/>
      <w:color w:val="D2232A"/>
      <w:kern w:val="32"/>
      <w:szCs w:val="32"/>
    </w:rPr>
  </w:style>
  <w:style w:type="paragraph" w:styleId="Heading2">
    <w:name w:val="heading 2"/>
    <w:aliases w:val="ECC Heading 2"/>
    <w:next w:val="Normal"/>
    <w:qFormat/>
    <w:rsid w:val="00F51BD6"/>
    <w:pPr>
      <w:keepNext/>
      <w:numPr>
        <w:ilvl w:val="1"/>
        <w:numId w:val="6"/>
      </w:numPr>
      <w:spacing w:before="480"/>
      <w:ind w:left="578" w:hanging="578"/>
      <w:outlineLvl w:val="1"/>
    </w:pPr>
    <w:rPr>
      <w:rFonts w:cs="Arial"/>
      <w:b/>
      <w:bCs/>
      <w:iCs/>
      <w:caps/>
      <w:szCs w:val="28"/>
    </w:rPr>
  </w:style>
  <w:style w:type="paragraph" w:styleId="Heading3">
    <w:name w:val="heading 3"/>
    <w:aliases w:val="ECC Heading 3"/>
    <w:next w:val="Normal"/>
    <w:qFormat/>
    <w:rsid w:val="00E2303A"/>
    <w:pPr>
      <w:keepNext/>
      <w:numPr>
        <w:ilvl w:val="2"/>
        <w:numId w:val="6"/>
      </w:numPr>
      <w:spacing w:before="360"/>
      <w:outlineLvl w:val="2"/>
    </w:pPr>
    <w:rPr>
      <w:rFonts w:cs="Arial"/>
      <w:b/>
      <w:bCs/>
      <w:szCs w:val="26"/>
    </w:rPr>
  </w:style>
  <w:style w:type="paragraph" w:styleId="Heading4">
    <w:name w:val="heading 4"/>
    <w:aliases w:val="ECC Heading 4"/>
    <w:next w:val="Normal"/>
    <w:qFormat/>
    <w:rsid w:val="00F51BD6"/>
    <w:pPr>
      <w:numPr>
        <w:ilvl w:val="3"/>
        <w:numId w:val="6"/>
      </w:numPr>
      <w:spacing w:before="360"/>
      <w:ind w:left="862" w:hanging="862"/>
      <w:outlineLvl w:val="3"/>
    </w:pPr>
    <w:rPr>
      <w:rFonts w:cs="Arial"/>
      <w:bCs/>
      <w:i/>
      <w:color w:val="D2232A"/>
      <w:szCs w:val="26"/>
    </w:rPr>
  </w:style>
  <w:style w:type="paragraph" w:styleId="Heading5">
    <w:name w:val="heading 5"/>
    <w:basedOn w:val="Normal"/>
    <w:next w:val="Normal"/>
    <w:semiHidden/>
    <w:qFormat/>
    <w:locked/>
    <w:rsid w:val="009E47EB"/>
    <w:pPr>
      <w:numPr>
        <w:ilvl w:val="4"/>
        <w:numId w:val="6"/>
      </w:numPr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semiHidden/>
    <w:qFormat/>
    <w:locked/>
    <w:rsid w:val="009E47EB"/>
    <w:pPr>
      <w:numPr>
        <w:ilvl w:val="5"/>
        <w:numId w:val="6"/>
      </w:numPr>
      <w:outlineLvl w:val="5"/>
    </w:pPr>
    <w:rPr>
      <w:b/>
      <w:bCs/>
      <w:sz w:val="22"/>
    </w:rPr>
  </w:style>
  <w:style w:type="paragraph" w:styleId="Heading7">
    <w:name w:val="heading 7"/>
    <w:basedOn w:val="Normal"/>
    <w:next w:val="Normal"/>
    <w:semiHidden/>
    <w:qFormat/>
    <w:locked/>
    <w:rsid w:val="009E47EB"/>
    <w:pPr>
      <w:numPr>
        <w:ilvl w:val="6"/>
        <w:numId w:val="6"/>
      </w:numPr>
      <w:outlineLvl w:val="6"/>
    </w:pPr>
    <w:rPr>
      <w:sz w:val="24"/>
    </w:rPr>
  </w:style>
  <w:style w:type="paragraph" w:styleId="Heading8">
    <w:name w:val="heading 8"/>
    <w:basedOn w:val="Normal"/>
    <w:next w:val="Normal"/>
    <w:semiHidden/>
    <w:qFormat/>
    <w:locked/>
    <w:rsid w:val="009E47EB"/>
    <w:pPr>
      <w:numPr>
        <w:ilvl w:val="7"/>
        <w:numId w:val="6"/>
      </w:numPr>
      <w:outlineLvl w:val="7"/>
    </w:pPr>
    <w:rPr>
      <w:i/>
      <w:iCs/>
      <w:sz w:val="24"/>
    </w:rPr>
  </w:style>
  <w:style w:type="paragraph" w:styleId="Heading9">
    <w:name w:val="heading 9"/>
    <w:basedOn w:val="Normal"/>
    <w:next w:val="Normal"/>
    <w:semiHidden/>
    <w:qFormat/>
    <w:locked/>
    <w:rsid w:val="009E47EB"/>
    <w:pPr>
      <w:numPr>
        <w:ilvl w:val="8"/>
        <w:numId w:val="6"/>
      </w:numPr>
      <w:outlineLvl w:val="8"/>
    </w:pPr>
    <w:rPr>
      <w:rFonts w:cs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CCBulletsLv1">
    <w:name w:val="ECC Bullets Lv1"/>
    <w:basedOn w:val="Normal"/>
    <w:rsid w:val="00714F0F"/>
    <w:pPr>
      <w:numPr>
        <w:numId w:val="2"/>
      </w:numPr>
      <w:tabs>
        <w:tab w:val="left" w:pos="340"/>
      </w:tabs>
      <w:spacing w:before="60" w:after="0" w:line="288" w:lineRule="auto"/>
      <w:ind w:left="340" w:hanging="340"/>
      <w:contextualSpacing/>
    </w:pPr>
  </w:style>
  <w:style w:type="paragraph" w:styleId="Header">
    <w:name w:val="header"/>
    <w:basedOn w:val="Normal"/>
    <w:semiHidden/>
    <w:locked/>
    <w:rsid w:val="00C95C7C"/>
    <w:pPr>
      <w:tabs>
        <w:tab w:val="center" w:pos="4320"/>
        <w:tab w:val="right" w:pos="8640"/>
      </w:tabs>
    </w:pPr>
    <w:rPr>
      <w:b/>
      <w:sz w:val="16"/>
    </w:rPr>
  </w:style>
  <w:style w:type="paragraph" w:customStyle="1" w:styleId="ECCBox">
    <w:name w:val="ECC Box"/>
    <w:link w:val="ECCBoxZchn"/>
    <w:uiPriority w:val="99"/>
    <w:rsid w:val="0042761F"/>
    <w:pPr>
      <w:keepLines/>
      <w:pBdr>
        <w:top w:val="single" w:sz="12" w:space="4" w:color="auto"/>
        <w:left w:val="single" w:sz="12" w:space="4" w:color="auto"/>
        <w:bottom w:val="single" w:sz="12" w:space="4" w:color="auto"/>
        <w:right w:val="single" w:sz="12" w:space="4" w:color="auto"/>
      </w:pBdr>
      <w:spacing w:before="60"/>
    </w:pPr>
    <w:rPr>
      <w:lang w:eastAsia="de-DE"/>
    </w:rPr>
  </w:style>
  <w:style w:type="paragraph" w:customStyle="1" w:styleId="ECCAnnexheading1">
    <w:name w:val="ECC Annex heading1"/>
    <w:next w:val="Normal"/>
    <w:rsid w:val="00E2303A"/>
    <w:pPr>
      <w:keepNext/>
      <w:pageBreakBefore/>
      <w:numPr>
        <w:numId w:val="1"/>
      </w:numPr>
    </w:pPr>
    <w:rPr>
      <w:b/>
      <w:caps/>
      <w:color w:val="D2232A"/>
    </w:rPr>
  </w:style>
  <w:style w:type="paragraph" w:styleId="TOC1">
    <w:name w:val="toc 1"/>
    <w:aliases w:val="ECC Index 1"/>
    <w:basedOn w:val="Normal"/>
    <w:link w:val="TOC1Char"/>
    <w:uiPriority w:val="39"/>
    <w:semiHidden/>
    <w:qFormat/>
    <w:rsid w:val="0038287C"/>
    <w:pPr>
      <w:tabs>
        <w:tab w:val="left" w:pos="425"/>
        <w:tab w:val="right" w:leader="dot" w:pos="9639"/>
      </w:tabs>
      <w:spacing w:after="0"/>
      <w:ind w:left="425" w:hanging="425"/>
    </w:pPr>
    <w:rPr>
      <w:b/>
      <w:noProof/>
      <w:szCs w:val="20"/>
      <w:lang w:val="da-DK"/>
    </w:rPr>
  </w:style>
  <w:style w:type="paragraph" w:styleId="FootnoteText">
    <w:name w:val="footnote text"/>
    <w:aliases w:val="ECC Footnote"/>
    <w:basedOn w:val="Normal"/>
    <w:link w:val="FootnoteTextChar"/>
    <w:rsid w:val="001526A2"/>
    <w:pPr>
      <w:widowControl w:val="0"/>
      <w:tabs>
        <w:tab w:val="left" w:pos="284"/>
      </w:tabs>
      <w:spacing w:after="0"/>
      <w:ind w:left="284" w:hanging="284"/>
    </w:pPr>
    <w:rPr>
      <w:sz w:val="16"/>
      <w:szCs w:val="16"/>
      <w:lang w:val="da-DK"/>
      <w14:cntxtAlts/>
    </w:rPr>
  </w:style>
  <w:style w:type="paragraph" w:styleId="TOC2">
    <w:name w:val="toc 2"/>
    <w:aliases w:val="ECC Index 2"/>
    <w:basedOn w:val="Normal"/>
    <w:uiPriority w:val="39"/>
    <w:semiHidden/>
    <w:qFormat/>
    <w:rsid w:val="0038287C"/>
    <w:pPr>
      <w:tabs>
        <w:tab w:val="left" w:pos="993"/>
        <w:tab w:val="right" w:leader="dot" w:pos="9639"/>
      </w:tabs>
      <w:spacing w:before="0" w:after="0"/>
      <w:ind w:left="992" w:hanging="567"/>
    </w:pPr>
    <w:rPr>
      <w:noProof/>
      <w:szCs w:val="20"/>
      <w:lang w:val="da-DK"/>
    </w:rPr>
  </w:style>
  <w:style w:type="paragraph" w:styleId="TOC3">
    <w:name w:val="toc 3"/>
    <w:aliases w:val="ECC Index 3"/>
    <w:basedOn w:val="Normal"/>
    <w:uiPriority w:val="39"/>
    <w:semiHidden/>
    <w:qFormat/>
    <w:rsid w:val="0038287C"/>
    <w:pPr>
      <w:tabs>
        <w:tab w:val="left" w:pos="1701"/>
        <w:tab w:val="right" w:leader="dot" w:pos="9639"/>
      </w:tabs>
      <w:spacing w:before="0" w:after="0"/>
      <w:ind w:left="1701" w:hanging="709"/>
    </w:pPr>
    <w:rPr>
      <w:noProof/>
      <w:szCs w:val="20"/>
      <w:lang w:val="da-DK"/>
    </w:rPr>
  </w:style>
  <w:style w:type="paragraph" w:styleId="TOC4">
    <w:name w:val="toc 4"/>
    <w:aliases w:val="ECC Index 4"/>
    <w:basedOn w:val="Normal"/>
    <w:uiPriority w:val="39"/>
    <w:semiHidden/>
    <w:rsid w:val="0038287C"/>
    <w:pPr>
      <w:tabs>
        <w:tab w:val="left" w:pos="2552"/>
        <w:tab w:val="right" w:leader="dot" w:pos="9639"/>
      </w:tabs>
      <w:spacing w:before="0" w:after="0"/>
      <w:ind w:left="2552" w:hanging="851"/>
    </w:pPr>
    <w:rPr>
      <w:noProof/>
      <w:szCs w:val="20"/>
      <w:lang w:val="da-DK"/>
    </w:rPr>
  </w:style>
  <w:style w:type="character" w:customStyle="1" w:styleId="ECCHLgreen">
    <w:name w:val="ECC HL green"/>
    <w:basedOn w:val="DefaultParagraphFont"/>
    <w:uiPriority w:val="1"/>
    <w:qFormat/>
    <w:rsid w:val="0038287C"/>
    <w:rPr>
      <w:bdr w:val="none" w:sz="0" w:space="0" w:color="auto"/>
      <w:shd w:val="solid" w:color="92D050" w:fill="auto"/>
      <w:lang w:val="en-GB"/>
    </w:rPr>
  </w:style>
  <w:style w:type="character" w:customStyle="1" w:styleId="FootnoteTextChar">
    <w:name w:val="Footnote Text Char"/>
    <w:aliases w:val="ECC Footnote Char"/>
    <w:basedOn w:val="DefaultParagraphFont"/>
    <w:link w:val="FootnoteText"/>
    <w:rsid w:val="001526A2"/>
    <w:rPr>
      <w:rFonts w:eastAsia="Calibri"/>
      <w:sz w:val="16"/>
      <w:szCs w:val="16"/>
      <w14:cntxtAlts/>
    </w:rPr>
  </w:style>
  <w:style w:type="character" w:styleId="FootnoteReference">
    <w:name w:val="footnote reference"/>
    <w:aliases w:val="ECC Footnote number"/>
    <w:basedOn w:val="DefaultParagraphFont"/>
    <w:rsid w:val="00DB17F9"/>
    <w:rPr>
      <w:rFonts w:ascii="Arial" w:hAnsi="Arial"/>
      <w:sz w:val="20"/>
      <w:vertAlign w:val="superscript"/>
    </w:rPr>
  </w:style>
  <w:style w:type="paragraph" w:styleId="Caption">
    <w:name w:val="caption"/>
    <w:aliases w:val="ECC Caption"/>
    <w:next w:val="Normal"/>
    <w:qFormat/>
    <w:rsid w:val="0038287C"/>
    <w:pPr>
      <w:keepLines/>
      <w:tabs>
        <w:tab w:val="left" w:pos="0"/>
        <w:tab w:val="center" w:pos="4820"/>
        <w:tab w:val="right" w:pos="9639"/>
      </w:tabs>
      <w:spacing w:after="240"/>
      <w:contextualSpacing/>
      <w:jc w:val="center"/>
    </w:pPr>
    <w:rPr>
      <w:b/>
      <w:bCs/>
      <w:color w:val="D2232A"/>
    </w:rPr>
  </w:style>
  <w:style w:type="paragraph" w:customStyle="1" w:styleId="ECCTablenote">
    <w:name w:val="ECC Table note"/>
    <w:qFormat/>
    <w:rsid w:val="00714F0F"/>
    <w:pPr>
      <w:spacing w:before="0"/>
      <w:ind w:left="284" w:hanging="284"/>
    </w:pPr>
    <w:rPr>
      <w:sz w:val="16"/>
      <w:szCs w:val="16"/>
      <w:lang w:val="en-GB"/>
    </w:rPr>
  </w:style>
  <w:style w:type="paragraph" w:customStyle="1" w:styleId="ECCBulletsLv2">
    <w:name w:val="ECC Bullets Lv2"/>
    <w:basedOn w:val="ECCBulletsLv1"/>
    <w:rsid w:val="00E36601"/>
    <w:pPr>
      <w:tabs>
        <w:tab w:val="clear" w:pos="340"/>
        <w:tab w:val="left" w:pos="680"/>
      </w:tabs>
      <w:ind w:left="680"/>
    </w:pPr>
  </w:style>
  <w:style w:type="paragraph" w:customStyle="1" w:styleId="ECCAnnexheading2">
    <w:name w:val="ECC Annex heading2"/>
    <w:next w:val="Normal"/>
    <w:rsid w:val="00E2303A"/>
    <w:pPr>
      <w:numPr>
        <w:ilvl w:val="1"/>
        <w:numId w:val="1"/>
      </w:numPr>
      <w:overflowPunct w:val="0"/>
      <w:autoSpaceDE w:val="0"/>
      <w:autoSpaceDN w:val="0"/>
      <w:adjustRightInd w:val="0"/>
      <w:spacing w:before="480" w:after="240"/>
      <w:textAlignment w:val="baseline"/>
    </w:pPr>
    <w:rPr>
      <w:b/>
      <w:caps/>
    </w:rPr>
  </w:style>
  <w:style w:type="paragraph" w:customStyle="1" w:styleId="ECCAnnexheading3">
    <w:name w:val="ECC Annex heading3"/>
    <w:next w:val="Normal"/>
    <w:rsid w:val="0001112E"/>
    <w:pPr>
      <w:numPr>
        <w:ilvl w:val="2"/>
        <w:numId w:val="1"/>
      </w:numPr>
      <w:overflowPunct w:val="0"/>
      <w:autoSpaceDE w:val="0"/>
      <w:autoSpaceDN w:val="0"/>
      <w:adjustRightInd w:val="0"/>
      <w:spacing w:before="360"/>
      <w:textAlignment w:val="baseline"/>
    </w:pPr>
    <w:rPr>
      <w:b/>
    </w:rPr>
  </w:style>
  <w:style w:type="paragraph" w:customStyle="1" w:styleId="ECCAnnexheading4">
    <w:name w:val="ECC Annex heading4"/>
    <w:next w:val="Normal"/>
    <w:rsid w:val="00E2303A"/>
    <w:pPr>
      <w:numPr>
        <w:ilvl w:val="3"/>
        <w:numId w:val="1"/>
      </w:numPr>
      <w:overflowPunct w:val="0"/>
      <w:autoSpaceDE w:val="0"/>
      <w:autoSpaceDN w:val="0"/>
      <w:adjustRightInd w:val="0"/>
      <w:spacing w:before="360"/>
      <w:textAlignment w:val="baseline"/>
    </w:pPr>
    <w:rPr>
      <w:i/>
      <w:color w:val="D2232A"/>
    </w:rPr>
  </w:style>
  <w:style w:type="paragraph" w:customStyle="1" w:styleId="ECCBulletsLv3">
    <w:name w:val="ECC Bullets Lv3"/>
    <w:basedOn w:val="ECCBulletsLv1"/>
    <w:rsid w:val="00E36601"/>
    <w:pPr>
      <w:tabs>
        <w:tab w:val="clear" w:pos="340"/>
        <w:tab w:val="left" w:pos="1021"/>
      </w:tabs>
      <w:ind w:left="1020"/>
    </w:pPr>
  </w:style>
  <w:style w:type="paragraph" w:customStyle="1" w:styleId="ECCStatement">
    <w:name w:val="ECC Statement"/>
    <w:basedOn w:val="Normal"/>
    <w:rsid w:val="0038287C"/>
    <w:rPr>
      <w:i/>
    </w:rPr>
  </w:style>
  <w:style w:type="paragraph" w:customStyle="1" w:styleId="ECCLetteredList">
    <w:name w:val="ECC Lettered List"/>
    <w:rsid w:val="00F51BD6"/>
    <w:pPr>
      <w:numPr>
        <w:ilvl w:val="1"/>
        <w:numId w:val="3"/>
      </w:numPr>
      <w:spacing w:after="0"/>
    </w:pPr>
  </w:style>
  <w:style w:type="paragraph" w:customStyle="1" w:styleId="ECCNumberedList">
    <w:name w:val="ECC Numbered List"/>
    <w:basedOn w:val="Normal"/>
    <w:rsid w:val="00714F0F"/>
    <w:pPr>
      <w:numPr>
        <w:numId w:val="4"/>
      </w:numPr>
      <w:spacing w:after="0"/>
    </w:pPr>
    <w:rPr>
      <w:szCs w:val="20"/>
    </w:rPr>
  </w:style>
  <w:style w:type="paragraph" w:customStyle="1" w:styleId="ECCReference">
    <w:name w:val="ECC Reference"/>
    <w:basedOn w:val="Normal"/>
    <w:rsid w:val="0038287C"/>
    <w:pPr>
      <w:numPr>
        <w:numId w:val="5"/>
      </w:numPr>
      <w:spacing w:before="0" w:after="0"/>
    </w:pPr>
    <w:rPr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9E47E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47EB"/>
    <w:rPr>
      <w:rFonts w:ascii="Lucida Grande" w:hAnsi="Lucida Grande" w:cs="Lucida Grande"/>
      <w:sz w:val="18"/>
      <w:szCs w:val="18"/>
      <w:lang w:val="en-US"/>
    </w:rPr>
  </w:style>
  <w:style w:type="paragraph" w:customStyle="1" w:styleId="ECCEditorsNote">
    <w:name w:val="ECC Editor's Note"/>
    <w:next w:val="Normal"/>
    <w:rsid w:val="00C512DE"/>
    <w:pPr>
      <w:numPr>
        <w:numId w:val="9"/>
      </w:numPr>
      <w:shd w:val="solid" w:color="FFFF00" w:fill="auto"/>
      <w:spacing w:before="120"/>
    </w:pPr>
    <w:rPr>
      <w:rFonts w:eastAsia="Calibri"/>
      <w:szCs w:val="22"/>
      <w:lang w:eastAsia="de-DE"/>
    </w:rPr>
  </w:style>
  <w:style w:type="paragraph" w:customStyle="1" w:styleId="ECCpageHeader">
    <w:name w:val="ECC page Header"/>
    <w:rsid w:val="00E36601"/>
    <w:pPr>
      <w:tabs>
        <w:tab w:val="left" w:pos="0"/>
        <w:tab w:val="center" w:pos="4820"/>
        <w:tab w:val="right" w:pos="9639"/>
      </w:tabs>
      <w:spacing w:before="0" w:after="0"/>
    </w:pPr>
    <w:rPr>
      <w:b/>
      <w:sz w:val="16"/>
    </w:rPr>
  </w:style>
  <w:style w:type="paragraph" w:customStyle="1" w:styleId="ECCFiguregraphcentered">
    <w:name w:val="ECC Figure/graph centered"/>
    <w:next w:val="Normal"/>
    <w:rsid w:val="00283417"/>
    <w:pPr>
      <w:spacing w:after="240"/>
      <w:jc w:val="center"/>
    </w:pPr>
    <w:rPr>
      <w:noProof/>
      <w:lang w:val="de-DE" w:eastAsia="de-DE"/>
      <w14:cntxtAlts/>
    </w:rPr>
  </w:style>
  <w:style w:type="paragraph" w:customStyle="1" w:styleId="ECCLetterHead">
    <w:name w:val="ECC Letter Head"/>
    <w:basedOn w:val="Normal"/>
    <w:link w:val="ECCLetterHeadZchn"/>
    <w:qFormat/>
    <w:rsid w:val="0038287C"/>
    <w:pPr>
      <w:tabs>
        <w:tab w:val="right" w:pos="4750"/>
      </w:tabs>
      <w:spacing w:before="120"/>
    </w:pPr>
    <w:rPr>
      <w:b/>
      <w:sz w:val="22"/>
      <w:szCs w:val="20"/>
    </w:rPr>
  </w:style>
  <w:style w:type="character" w:customStyle="1" w:styleId="ECCHLyellow">
    <w:name w:val="ECC HL yellow"/>
    <w:basedOn w:val="DefaultParagraphFont"/>
    <w:uiPriority w:val="1"/>
    <w:qFormat/>
    <w:rsid w:val="0038287C"/>
    <w:rPr>
      <w:rFonts w:eastAsia="Calibri"/>
      <w:i w:val="0"/>
      <w:szCs w:val="22"/>
      <w:bdr w:val="none" w:sz="0" w:space="0" w:color="auto"/>
      <w:shd w:val="solid" w:color="FFFF00" w:fill="auto"/>
      <w:lang w:val="en-GB"/>
    </w:rPr>
  </w:style>
  <w:style w:type="paragraph" w:customStyle="1" w:styleId="ECCTableHeaderwhitefont">
    <w:name w:val="ECC Table Header white font"/>
    <w:basedOn w:val="ECCTableHeaderredfont"/>
    <w:qFormat/>
    <w:rsid w:val="0038287C"/>
    <w:pPr>
      <w:spacing w:after="120"/>
      <w:jc w:val="center"/>
    </w:pPr>
    <w:rPr>
      <w:color w:val="FFFFFF" w:themeColor="background1"/>
    </w:rPr>
  </w:style>
  <w:style w:type="paragraph" w:customStyle="1" w:styleId="ECCTabletext">
    <w:name w:val="ECC Table text"/>
    <w:basedOn w:val="Normal"/>
    <w:qFormat/>
    <w:rsid w:val="00714F0F"/>
    <w:pPr>
      <w:spacing w:before="60"/>
    </w:pPr>
  </w:style>
  <w:style w:type="paragraph" w:styleId="Signature">
    <w:name w:val="Signature"/>
    <w:basedOn w:val="Normal"/>
    <w:link w:val="SignatureChar"/>
    <w:uiPriority w:val="99"/>
    <w:semiHidden/>
    <w:unhideWhenUsed/>
    <w:locked/>
    <w:rsid w:val="007D52EC"/>
    <w:pPr>
      <w:spacing w:before="0" w:after="0"/>
      <w:ind w:left="4252"/>
    </w:pPr>
  </w:style>
  <w:style w:type="paragraph" w:customStyle="1" w:styleId="ECCTableHeaderredfont">
    <w:name w:val="ECC Table Header red font"/>
    <w:qFormat/>
    <w:rsid w:val="0038287C"/>
    <w:pPr>
      <w:spacing w:before="120"/>
    </w:pPr>
    <w:rPr>
      <w:bCs/>
      <w:color w:val="D2232A"/>
      <w:lang w:val="en-GB"/>
    </w:rPr>
  </w:style>
  <w:style w:type="character" w:customStyle="1" w:styleId="SignatureChar">
    <w:name w:val="Signature Char"/>
    <w:basedOn w:val="DefaultParagraphFont"/>
    <w:link w:val="Signature"/>
    <w:uiPriority w:val="99"/>
    <w:semiHidden/>
    <w:rsid w:val="007D52EC"/>
  </w:style>
  <w:style w:type="paragraph" w:customStyle="1" w:styleId="ECCpageFooter">
    <w:name w:val="ECC page Footer"/>
    <w:rsid w:val="00E36601"/>
    <w:pPr>
      <w:tabs>
        <w:tab w:val="left" w:pos="0"/>
        <w:tab w:val="center" w:pos="4820"/>
        <w:tab w:val="right" w:pos="9639"/>
      </w:tabs>
      <w:spacing w:before="0" w:after="0"/>
    </w:pPr>
    <w:rPr>
      <w:b/>
      <w:sz w:val="16"/>
      <w:szCs w:val="22"/>
      <w:lang w:val="de-DE" w:eastAsia="de-DE"/>
    </w:rPr>
  </w:style>
  <w:style w:type="character" w:customStyle="1" w:styleId="ECCBoxZchn">
    <w:name w:val="ECC Box Zchn"/>
    <w:link w:val="ECCBox"/>
    <w:uiPriority w:val="99"/>
    <w:rsid w:val="0042761F"/>
    <w:rPr>
      <w:szCs w:val="22"/>
      <w:lang w:val="en-GB" w:eastAsia="de-DE"/>
    </w:rPr>
  </w:style>
  <w:style w:type="character" w:customStyle="1" w:styleId="ECCHLbold">
    <w:name w:val="ECC HL bold"/>
    <w:basedOn w:val="Strong"/>
    <w:uiPriority w:val="1"/>
    <w:qFormat/>
    <w:rsid w:val="0038287C"/>
    <w:rPr>
      <w:b/>
      <w:bCs/>
    </w:rPr>
  </w:style>
  <w:style w:type="character" w:styleId="Emphasis">
    <w:name w:val="Emphasis"/>
    <w:aliases w:val="ECC HL italics"/>
    <w:basedOn w:val="DefaultParagraphFont"/>
    <w:uiPriority w:val="1"/>
    <w:qFormat/>
    <w:rsid w:val="00DB17F9"/>
    <w:rPr>
      <w:i/>
    </w:rPr>
  </w:style>
  <w:style w:type="character" w:customStyle="1" w:styleId="TOC1Char">
    <w:name w:val="TOC 1 Char"/>
    <w:aliases w:val="ECC Index 1 Char"/>
    <w:basedOn w:val="DefaultParagraphFont"/>
    <w:link w:val="TOC1"/>
    <w:uiPriority w:val="39"/>
    <w:semiHidden/>
    <w:rsid w:val="00D3663D"/>
    <w:rPr>
      <w:rFonts w:eastAsia="Calibri"/>
      <w:b/>
      <w:noProof/>
    </w:rPr>
  </w:style>
  <w:style w:type="paragraph" w:styleId="TOCHeading">
    <w:name w:val="TOC Heading"/>
    <w:basedOn w:val="Heading1"/>
    <w:next w:val="Normal"/>
    <w:uiPriority w:val="39"/>
    <w:semiHidden/>
    <w:qFormat/>
    <w:locked/>
    <w:rsid w:val="003A5711"/>
    <w:pPr>
      <w:keepLines/>
      <w:numPr>
        <w:numId w:val="0"/>
      </w:numPr>
      <w:spacing w:before="480" w:after="0"/>
      <w:outlineLvl w:val="9"/>
    </w:pPr>
    <w:rPr>
      <w:rFonts w:asciiTheme="majorHAnsi" w:eastAsiaTheme="majorEastAsia" w:hAnsiTheme="majorHAnsi" w:cstheme="majorBidi"/>
      <w:caps w:val="0"/>
      <w:color w:val="365F91" w:themeColor="accent1" w:themeShade="BF"/>
      <w:kern w:val="0"/>
      <w:sz w:val="28"/>
      <w:szCs w:val="28"/>
      <w:lang w:val="en-GB"/>
    </w:rPr>
  </w:style>
  <w:style w:type="character" w:customStyle="1" w:styleId="ECCHLcyan">
    <w:name w:val="ECC HL cyan"/>
    <w:basedOn w:val="DefaultParagraphFont"/>
    <w:uiPriority w:val="1"/>
    <w:qFormat/>
    <w:rsid w:val="0038287C"/>
    <w:rPr>
      <w:iCs w:val="0"/>
      <w:bdr w:val="none" w:sz="0" w:space="0" w:color="auto"/>
      <w:shd w:val="solid" w:color="00FFFF" w:fill="auto"/>
      <w:lang w:val="en-GB"/>
    </w:rPr>
  </w:style>
  <w:style w:type="character" w:customStyle="1" w:styleId="ECCHLorange">
    <w:name w:val="ECC HL orange"/>
    <w:basedOn w:val="DefaultParagraphFont"/>
    <w:uiPriority w:val="1"/>
    <w:qFormat/>
    <w:rsid w:val="0038287C"/>
    <w:rPr>
      <w:bdr w:val="none" w:sz="0" w:space="0" w:color="auto"/>
      <w:shd w:val="solid" w:color="FFC000" w:fill="auto"/>
    </w:rPr>
  </w:style>
  <w:style w:type="character" w:customStyle="1" w:styleId="ECCHLblue">
    <w:name w:val="ECC HL blue"/>
    <w:basedOn w:val="DefaultParagraphFont"/>
    <w:uiPriority w:val="1"/>
    <w:qFormat/>
    <w:rsid w:val="0038287C"/>
    <w:rPr>
      <w:rFonts w:eastAsia="Calibri"/>
      <w:color w:val="FFFF00"/>
      <w:szCs w:val="22"/>
      <w:bdr w:val="none" w:sz="0" w:space="0" w:color="auto"/>
      <w:shd w:val="solid" w:color="4F81BD" w:themeColor="accent1" w:fill="auto"/>
      <w:lang w:val="en-GB"/>
    </w:rPr>
  </w:style>
  <w:style w:type="character" w:customStyle="1" w:styleId="ECCHLpetrol">
    <w:name w:val="ECC HL petrol"/>
    <w:basedOn w:val="DefaultParagraphFont"/>
    <w:uiPriority w:val="1"/>
    <w:qFormat/>
    <w:rsid w:val="0038287C"/>
    <w:rPr>
      <w:iCs w:val="0"/>
      <w:color w:val="FFFFFF" w:themeColor="background1"/>
      <w:bdr w:val="none" w:sz="0" w:space="0" w:color="auto"/>
      <w:shd w:val="solid" w:color="008080" w:fill="auto"/>
    </w:rPr>
  </w:style>
  <w:style w:type="paragraph" w:styleId="ListParagraph">
    <w:name w:val="List Paragraph"/>
    <w:basedOn w:val="Normal"/>
    <w:uiPriority w:val="34"/>
    <w:semiHidden/>
    <w:qFormat/>
    <w:locked/>
    <w:rsid w:val="005C5A96"/>
    <w:pPr>
      <w:ind w:left="720"/>
      <w:contextualSpacing/>
    </w:pPr>
  </w:style>
  <w:style w:type="character" w:customStyle="1" w:styleId="ECCHLsubscript">
    <w:name w:val="ECC HL subscript"/>
    <w:uiPriority w:val="1"/>
    <w:qFormat/>
    <w:rsid w:val="0038287C"/>
    <w:rPr>
      <w:vertAlign w:val="subscript"/>
    </w:rPr>
  </w:style>
  <w:style w:type="character" w:customStyle="1" w:styleId="ECCHLsuperscript">
    <w:name w:val="ECC HL superscript"/>
    <w:uiPriority w:val="1"/>
    <w:qFormat/>
    <w:rsid w:val="0038287C"/>
    <w:rPr>
      <w:vertAlign w:val="superscript"/>
    </w:rPr>
  </w:style>
  <w:style w:type="character" w:customStyle="1" w:styleId="ECCLetterHeadZchn">
    <w:name w:val="ECC Letter Head Zchn"/>
    <w:basedOn w:val="DefaultParagraphFont"/>
    <w:link w:val="ECCLetterHead"/>
    <w:rsid w:val="00263FFB"/>
    <w:rPr>
      <w:rFonts w:eastAsia="Calibri"/>
      <w:b/>
      <w:sz w:val="22"/>
      <w:lang w:val="en-GB"/>
    </w:rPr>
  </w:style>
  <w:style w:type="character" w:customStyle="1" w:styleId="ECCHLmagenta">
    <w:name w:val="ECC HL magenta"/>
    <w:basedOn w:val="DefaultParagraphFont"/>
    <w:uiPriority w:val="1"/>
    <w:qFormat/>
    <w:rsid w:val="0038287C"/>
    <w:rPr>
      <w:color w:val="auto"/>
      <w:bdr w:val="none" w:sz="0" w:space="0" w:color="auto"/>
      <w:shd w:val="solid" w:color="FF3399" w:fill="auto"/>
      <w:lang w:val="en-GB"/>
    </w:rPr>
  </w:style>
  <w:style w:type="character" w:customStyle="1" w:styleId="ECCHLbrown">
    <w:name w:val="ECC HL brown"/>
    <w:basedOn w:val="DefaultParagraphFont"/>
    <w:uiPriority w:val="1"/>
    <w:qFormat/>
    <w:rsid w:val="0038287C"/>
    <w:rPr>
      <w:color w:val="D9D9D9" w:themeColor="background1" w:themeShade="D9"/>
      <w:bdr w:val="none" w:sz="0" w:space="0" w:color="auto"/>
      <w:shd w:val="solid" w:color="B95807" w:fill="auto"/>
    </w:rPr>
  </w:style>
  <w:style w:type="character" w:styleId="Hyperlink">
    <w:name w:val="Hyperlink"/>
    <w:aliases w:val="ECC Hyperlink"/>
    <w:basedOn w:val="DefaultParagraphFont"/>
    <w:uiPriority w:val="99"/>
    <w:rsid w:val="00DB17F9"/>
    <w:rPr>
      <w:color w:val="0000FF" w:themeColor="hyperlink"/>
      <w:u w:val="single"/>
    </w:rPr>
  </w:style>
  <w:style w:type="paragraph" w:customStyle="1" w:styleId="ECCHeadingnonumbering">
    <w:name w:val="ECC Heading no numbering"/>
    <w:basedOn w:val="Heading1"/>
    <w:rsid w:val="00DB17F9"/>
    <w:pPr>
      <w:numPr>
        <w:numId w:val="0"/>
      </w:numPr>
      <w:tabs>
        <w:tab w:val="left" w:pos="0"/>
        <w:tab w:val="center" w:pos="4820"/>
        <w:tab w:val="right" w:pos="9639"/>
      </w:tabs>
    </w:pPr>
  </w:style>
  <w:style w:type="character" w:customStyle="1" w:styleId="ECCParagraph">
    <w:name w:val="ECC Paragraph"/>
    <w:basedOn w:val="DefaultParagraphFont"/>
    <w:uiPriority w:val="1"/>
    <w:qFormat/>
    <w:rsid w:val="0038287C"/>
    <w:rPr>
      <w:rFonts w:ascii="Arial" w:hAnsi="Arial"/>
      <w:noProof w:val="0"/>
      <w:sz w:val="20"/>
      <w:bdr w:val="none" w:sz="0" w:space="0" w:color="auto"/>
      <w:lang w:val="en-GB"/>
    </w:rPr>
  </w:style>
  <w:style w:type="character" w:customStyle="1" w:styleId="ECCHLunderlined">
    <w:name w:val="ECC HL underlined"/>
    <w:uiPriority w:val="1"/>
    <w:qFormat/>
    <w:rsid w:val="0038287C"/>
    <w:rPr>
      <w:u w:val="single"/>
    </w:rPr>
  </w:style>
  <w:style w:type="table" w:styleId="ColorfulGrid">
    <w:name w:val="Colorful Grid"/>
    <w:basedOn w:val="TableNormal"/>
    <w:uiPriority w:val="73"/>
    <w:locked/>
    <w:rsid w:val="00F23D13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TableSimple1">
    <w:name w:val="Table Simple 1"/>
    <w:basedOn w:val="TableNormal"/>
    <w:uiPriority w:val="99"/>
    <w:semiHidden/>
    <w:unhideWhenUsed/>
    <w:locked/>
    <w:rsid w:val="00DB17F9"/>
    <w:pPr>
      <w:shd w:val="clear" w:color="FFFFFF" w:themeColor="background1" w:fill="auto"/>
      <w:spacing w:after="240"/>
      <w:textboxTightWrap w:val="lastLineOnly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ColorfulGrid-Accent6">
    <w:name w:val="Colorful Grid Accent 6"/>
    <w:basedOn w:val="TableNormal"/>
    <w:uiPriority w:val="73"/>
    <w:locked/>
    <w:rsid w:val="00F23D13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ECCTable-whiteheader">
    <w:name w:val="ECC Table - white header"/>
    <w:basedOn w:val="ECCTable-clean"/>
    <w:uiPriority w:val="99"/>
    <w:rsid w:val="0038287C"/>
    <w:tblPr>
      <w:tblBorders>
        <w:top w:val="single" w:sz="4" w:space="0" w:color="D22A23"/>
        <w:left w:val="single" w:sz="4" w:space="0" w:color="D22A23"/>
        <w:bottom w:val="single" w:sz="4" w:space="0" w:color="D22A23"/>
        <w:right w:val="single" w:sz="4" w:space="0" w:color="D22A23"/>
        <w:insideH w:val="single" w:sz="4" w:space="0" w:color="D22A23"/>
        <w:insideV w:val="single" w:sz="4" w:space="0" w:color="D22A23"/>
      </w:tblBorders>
    </w:tblPr>
    <w:tblStylePr w:type="firstRow">
      <w:pPr>
        <w:wordWrap/>
        <w:spacing w:beforeLines="0" w:before="120" w:beforeAutospacing="0" w:afterLines="0" w:after="120" w:afterAutospacing="0" w:line="240" w:lineRule="auto"/>
        <w:jc w:val="left"/>
      </w:pPr>
      <w:rPr>
        <w:rFonts w:ascii="Arial" w:hAnsi="Arial"/>
        <w:b/>
        <w:i/>
        <w:color w:val="D22A23"/>
        <w:sz w:val="20"/>
      </w:rPr>
      <w:tblPr/>
      <w:trPr>
        <w:tblHeader/>
      </w:trPr>
      <w:tcPr>
        <w:shd w:val="clear" w:color="auto" w:fill="FFFFFF" w:themeFill="background1"/>
      </w:tcPr>
    </w:tblStylePr>
    <w:tblStylePr w:type="lastRow">
      <w:rPr>
        <w:b w:val="0"/>
      </w:rPr>
    </w:tblStylePr>
  </w:style>
  <w:style w:type="table" w:customStyle="1" w:styleId="ECCTable-redheader">
    <w:name w:val="ECC Table - red header"/>
    <w:basedOn w:val="ECCTable-clean"/>
    <w:uiPriority w:val="99"/>
    <w:rsid w:val="0038287C"/>
    <w:tblPr>
      <w:tblBorders>
        <w:top w:val="single" w:sz="4" w:space="0" w:color="D22A23"/>
        <w:left w:val="single" w:sz="4" w:space="0" w:color="D22A23"/>
        <w:bottom w:val="single" w:sz="4" w:space="0" w:color="D22A23"/>
        <w:right w:val="single" w:sz="4" w:space="0" w:color="D22A23"/>
        <w:insideH w:val="single" w:sz="4" w:space="0" w:color="D22A23"/>
        <w:insideV w:val="single" w:sz="4" w:space="0" w:color="D22A23"/>
      </w:tblBorders>
    </w:tblPr>
    <w:tblStylePr w:type="firstRow">
      <w:pPr>
        <w:wordWrap/>
        <w:spacing w:beforeLines="0" w:before="120" w:beforeAutospacing="0" w:afterLines="0" w:after="120" w:afterAutospacing="0" w:line="240" w:lineRule="auto"/>
        <w:jc w:val="center"/>
      </w:pPr>
      <w:rPr>
        <w:b/>
        <w:i/>
        <w:color w:val="FFFFFF" w:themeColor="background1"/>
      </w:rPr>
      <w:tblPr/>
      <w:trPr>
        <w:tblHeader/>
      </w:trPr>
      <w:tcPr>
        <w:tcBorders>
          <w:top w:val="single" w:sz="4" w:space="0" w:color="D22A23"/>
          <w:left w:val="single" w:sz="4" w:space="0" w:color="D22A23"/>
          <w:bottom w:val="single" w:sz="4" w:space="0" w:color="D22A23"/>
          <w:right w:val="single" w:sz="4" w:space="0" w:color="D22A23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D22A23"/>
        <w:vAlign w:val="center"/>
      </w:tcPr>
    </w:tblStylePr>
  </w:style>
  <w:style w:type="table" w:customStyle="1" w:styleId="ECCTable-clean">
    <w:name w:val="ECC Table - clean"/>
    <w:uiPriority w:val="99"/>
    <w:rsid w:val="0038287C"/>
    <w:pPr>
      <w:spacing w:before="60"/>
    </w:pPr>
    <w:rPr>
      <w:rFonts w:eastAsia="Calibri"/>
      <w:lang w:val="de-DE" w:eastAsia="de-DE"/>
    </w:rPr>
    <w:tblPr>
      <w:tblStyleRowBandSize w:val="1"/>
      <w:jc w:val="center"/>
      <w:tblCellMar>
        <w:top w:w="57" w:type="dxa"/>
        <w:left w:w="108" w:type="dxa"/>
        <w:bottom w:w="0" w:type="dxa"/>
        <w:right w:w="108" w:type="dxa"/>
      </w:tblCellMar>
    </w:tblPr>
    <w:trPr>
      <w:jc w:val="center"/>
    </w:trPr>
    <w:tcPr>
      <w:vAlign w:val="center"/>
    </w:tcPr>
    <w:tblStylePr w:type="firstRow">
      <w:pPr>
        <w:wordWrap/>
        <w:spacing w:beforeLines="0" w:before="120" w:beforeAutospacing="0" w:afterLines="0" w:after="120" w:afterAutospacing="0" w:line="240" w:lineRule="auto"/>
        <w:jc w:val="left"/>
      </w:pPr>
      <w:rPr>
        <w:i/>
      </w:rPr>
      <w:tblPr/>
      <w:trPr>
        <w:tblHeader/>
      </w:trPr>
    </w:tblStylePr>
  </w:style>
  <w:style w:type="character" w:customStyle="1" w:styleId="ECCHLgrey">
    <w:name w:val="ECC HL grey"/>
    <w:uiPriority w:val="1"/>
    <w:qFormat/>
    <w:rsid w:val="0038287C"/>
    <w:rPr>
      <w:bdr w:val="none" w:sz="0" w:space="0" w:color="auto"/>
      <w:shd w:val="solid" w:color="BFBFBF" w:themeColor="background1" w:themeShade="BF" w:fill="auto"/>
    </w:rPr>
  </w:style>
  <w:style w:type="table" w:styleId="TableGrid">
    <w:name w:val="Table Grid"/>
    <w:basedOn w:val="TableNormal"/>
    <w:locked/>
    <w:rsid w:val="00D0668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semiHidden/>
    <w:qFormat/>
    <w:locked/>
    <w:rsid w:val="0038287C"/>
    <w:rPr>
      <w:b/>
      <w:bCs/>
    </w:rPr>
  </w:style>
  <w:style w:type="paragraph" w:customStyle="1" w:styleId="ECCBreak">
    <w:name w:val="ECC Break"/>
    <w:link w:val="ECCBreakZchn"/>
    <w:rsid w:val="0042761F"/>
    <w:pPr>
      <w:spacing w:before="360"/>
      <w:jc w:val="left"/>
    </w:pPr>
    <w:rPr>
      <w:b/>
      <w:bCs/>
      <w:iCs/>
      <w:caps/>
      <w:szCs w:val="28"/>
    </w:rPr>
  </w:style>
  <w:style w:type="character" w:customStyle="1" w:styleId="ECCBreakZchn">
    <w:name w:val="ECC Break Zchn"/>
    <w:basedOn w:val="DefaultParagraphFont"/>
    <w:link w:val="ECCBreak"/>
    <w:rsid w:val="0042761F"/>
    <w:rPr>
      <w:b/>
      <w:bCs/>
      <w:iCs/>
      <w:caps/>
      <w:szCs w:val="28"/>
    </w:rPr>
  </w:style>
  <w:style w:type="paragraph" w:styleId="CommentText">
    <w:name w:val="annotation text"/>
    <w:basedOn w:val="Normal"/>
    <w:link w:val="CommentTextChar"/>
    <w:uiPriority w:val="99"/>
    <w:unhideWhenUsed/>
    <w:locked/>
    <w:rsid w:val="00501F5F"/>
    <w:pPr>
      <w:spacing w:before="0" w:after="160"/>
      <w:jc w:val="left"/>
    </w:pPr>
    <w:rPr>
      <w:rFonts w:asciiTheme="minorHAnsi" w:eastAsiaTheme="minorHAnsi" w:hAnsiTheme="minorHAnsi" w:cstheme="minorBidi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01F5F"/>
    <w:rPr>
      <w:rFonts w:asciiTheme="minorHAnsi" w:eastAsiaTheme="minorHAnsi" w:hAnsiTheme="minorHAnsi" w:cstheme="minorBidi"/>
      <w:lang w:val="en-US"/>
    </w:rPr>
  </w:style>
  <w:style w:type="paragraph" w:customStyle="1" w:styleId="Default">
    <w:name w:val="Default"/>
    <w:rsid w:val="00E62062"/>
    <w:pPr>
      <w:autoSpaceDE w:val="0"/>
      <w:autoSpaceDN w:val="0"/>
      <w:adjustRightInd w:val="0"/>
      <w:spacing w:before="0" w:after="0"/>
      <w:jc w:val="left"/>
    </w:pPr>
    <w:rPr>
      <w:rFonts w:cs="Arial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ocuments\Vorlagen\CPG\CPG19\Template_generic%20contribution%20to%20CPG1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C5667F2-C6E6-4C50-9134-1AF932F96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Template_generic contribution to CPG19</Template>
  <TotalTime>1</TotalTime>
  <Pages>1</Pages>
  <Words>2303</Words>
  <Characters>1314</Characters>
  <Application>Microsoft Office Word</Application>
  <DocSecurity>0</DocSecurity>
  <Lines>10</Lines>
  <Paragraphs>7</Paragraphs>
  <ScaleCrop>false</ScaleCrop>
  <HeadingPairs>
    <vt:vector size="10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Τίτλος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5" baseType="lpstr">
      <vt:lpstr>XXX(YY)XX - Source - Content</vt:lpstr>
      <vt:lpstr>XXX(YY)XX - Source - Content</vt:lpstr>
      <vt:lpstr>XXX(YY)XX - Source - Content</vt:lpstr>
      <vt:lpstr>XXX(YY)XX - Source - Content</vt:lpstr>
      <vt:lpstr>XXX(YY)XX - Source - Content</vt:lpstr>
    </vt:vector>
  </TitlesOfParts>
  <Manager>ECC</Manager>
  <Company>ECO</Company>
  <LinksUpToDate>false</LinksUpToDate>
  <CharactersWithSpaces>3610</CharactersWithSpaces>
  <SharedDoc>false</SharedDoc>
  <HLinks>
    <vt:vector size="12" baseType="variant">
      <vt:variant>
        <vt:i4>1703987</vt:i4>
      </vt:variant>
      <vt:variant>
        <vt:i4>-1</vt:i4>
      </vt:variant>
      <vt:variant>
        <vt:i4>2049</vt:i4>
      </vt:variant>
      <vt:variant>
        <vt:i4>1</vt:i4>
      </vt:variant>
      <vt:variant>
        <vt:lpwstr>cept logo</vt:lpwstr>
      </vt:variant>
      <vt:variant>
        <vt:lpwstr/>
      </vt:variant>
      <vt:variant>
        <vt:i4>3932173</vt:i4>
      </vt:variant>
      <vt:variant>
        <vt:i4>-1</vt:i4>
      </vt:variant>
      <vt:variant>
        <vt:i4>2050</vt:i4>
      </vt:variant>
      <vt:variant>
        <vt:i4>1</vt:i4>
      </vt:variant>
      <vt:variant>
        <vt:lpwstr>ecc_logo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XXX(YY)XX - Source - Content</dc:title>
  <dc:creator>ECC</dc:creator>
  <dc:description>This template is used as guidance to draft generic contributions to ECC groups</dc:description>
  <cp:lastModifiedBy>Mindaugas Žilinskas</cp:lastModifiedBy>
  <cp:revision>2</cp:revision>
  <cp:lastPrinted>2016-10-04T08:55:00Z</cp:lastPrinted>
  <dcterms:created xsi:type="dcterms:W3CDTF">2021-09-13T16:22:00Z</dcterms:created>
  <dcterms:modified xsi:type="dcterms:W3CDTF">2021-09-13T16:22:00Z</dcterms:modified>
  <cp:category>protected templates</cp:category>
  <cp:contentStatus>Template ECC</cp:contentStatus>
</cp:coreProperties>
</file>