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E1F58" w:rsidRPr="00ED6303" w14:paraId="3313135E" w14:textId="77777777" w:rsidTr="0092359B">
        <w:tc>
          <w:tcPr>
            <w:tcW w:w="9628" w:type="dxa"/>
            <w:tcBorders>
              <w:bottom w:val="single" w:sz="4" w:space="0" w:color="auto"/>
            </w:tcBorders>
          </w:tcPr>
          <w:p w14:paraId="583CE466" w14:textId="77777777" w:rsidR="00FE1F58" w:rsidRPr="00ED6303" w:rsidRDefault="00FE1F58" w:rsidP="00D303EA">
            <w:pPr>
              <w:jc w:val="center"/>
              <w:rPr>
                <w:rFonts w:eastAsia="Times New Roman" w:cstheme="minorHAnsi"/>
                <w:sz w:val="24"/>
                <w:szCs w:val="24"/>
              </w:rPr>
            </w:pPr>
          </w:p>
        </w:tc>
      </w:tr>
      <w:tr w:rsidR="00FE1F58" w:rsidRPr="00ED6303" w14:paraId="4E5FA620" w14:textId="77777777" w:rsidTr="0092359B">
        <w:tc>
          <w:tcPr>
            <w:tcW w:w="9628" w:type="dxa"/>
            <w:tcBorders>
              <w:top w:val="single" w:sz="4" w:space="0" w:color="auto"/>
            </w:tcBorders>
          </w:tcPr>
          <w:p w14:paraId="7DDACFB7" w14:textId="75942DE3" w:rsidR="00FE1F58" w:rsidRPr="00ED6303" w:rsidRDefault="00FE1F58" w:rsidP="00FE1F58">
            <w:pPr>
              <w:jc w:val="center"/>
              <w:rPr>
                <w:rFonts w:eastAsia="Times New Roman" w:cstheme="minorHAnsi"/>
                <w:sz w:val="18"/>
                <w:szCs w:val="18"/>
              </w:rPr>
            </w:pPr>
            <w:r w:rsidRPr="00ED6303">
              <w:rPr>
                <w:rFonts w:eastAsia="Times New Roman" w:cstheme="minorHAnsi"/>
                <w:sz w:val="18"/>
                <w:szCs w:val="18"/>
              </w:rPr>
              <w:t>(juridinio asmens pavadinimas arba fizinio asmens vardas ir pavardė)</w:t>
            </w:r>
          </w:p>
        </w:tc>
      </w:tr>
      <w:tr w:rsidR="00FE1F58" w:rsidRPr="00ED6303" w14:paraId="120892BF" w14:textId="77777777" w:rsidTr="0092359B">
        <w:tc>
          <w:tcPr>
            <w:tcW w:w="9628" w:type="dxa"/>
            <w:tcBorders>
              <w:bottom w:val="single" w:sz="4" w:space="0" w:color="auto"/>
            </w:tcBorders>
          </w:tcPr>
          <w:p w14:paraId="46750333" w14:textId="77777777" w:rsidR="00FE1F58" w:rsidRPr="00ED6303" w:rsidRDefault="00FE1F58" w:rsidP="00D303EA">
            <w:pPr>
              <w:jc w:val="center"/>
              <w:rPr>
                <w:rFonts w:eastAsia="Times New Roman" w:cstheme="minorHAnsi"/>
                <w:sz w:val="24"/>
                <w:szCs w:val="24"/>
              </w:rPr>
            </w:pPr>
          </w:p>
        </w:tc>
      </w:tr>
      <w:tr w:rsidR="00FE1F58" w:rsidRPr="00ED6303" w14:paraId="0859BF82" w14:textId="77777777" w:rsidTr="0092359B">
        <w:tc>
          <w:tcPr>
            <w:tcW w:w="9628" w:type="dxa"/>
            <w:tcBorders>
              <w:top w:val="single" w:sz="4" w:space="0" w:color="auto"/>
            </w:tcBorders>
          </w:tcPr>
          <w:p w14:paraId="57678FF5" w14:textId="77777777" w:rsidR="00FE1F58" w:rsidRPr="00ED6303" w:rsidRDefault="00FE1F58" w:rsidP="00FE1F58">
            <w:pPr>
              <w:jc w:val="center"/>
              <w:rPr>
                <w:rFonts w:eastAsia="Times New Roman" w:cstheme="minorHAnsi"/>
                <w:sz w:val="18"/>
                <w:szCs w:val="18"/>
              </w:rPr>
            </w:pPr>
            <w:r w:rsidRPr="00ED6303">
              <w:rPr>
                <w:rFonts w:eastAsia="Times New Roman" w:cstheme="minorHAnsi"/>
                <w:sz w:val="18"/>
                <w:szCs w:val="18"/>
              </w:rPr>
              <w:t>(juridinio asmens kodas ir pridėtinės vertės mokesčio mokėtojo kodas (jeigu juridinis asmuo yra</w:t>
            </w:r>
          </w:p>
          <w:p w14:paraId="6DF26D58" w14:textId="1F7BEF9B" w:rsidR="00FE1F58" w:rsidRPr="00ED6303" w:rsidRDefault="00FE1F58" w:rsidP="00FE1F58">
            <w:pPr>
              <w:jc w:val="center"/>
              <w:rPr>
                <w:rFonts w:eastAsia="Times New Roman" w:cstheme="minorHAnsi"/>
                <w:sz w:val="18"/>
                <w:szCs w:val="18"/>
              </w:rPr>
            </w:pPr>
            <w:r w:rsidRPr="00ED6303">
              <w:rPr>
                <w:rFonts w:eastAsia="Times New Roman" w:cstheme="minorHAnsi"/>
                <w:sz w:val="18"/>
                <w:szCs w:val="18"/>
              </w:rPr>
              <w:t>pridėtinės vertės mokesčio mokėtojas) arba fizinio asmens kodas)</w:t>
            </w:r>
          </w:p>
        </w:tc>
      </w:tr>
      <w:tr w:rsidR="00FE1F58" w:rsidRPr="00ED6303" w14:paraId="10376045" w14:textId="77777777" w:rsidTr="0092359B">
        <w:tc>
          <w:tcPr>
            <w:tcW w:w="9628" w:type="dxa"/>
            <w:tcBorders>
              <w:bottom w:val="single" w:sz="4" w:space="0" w:color="auto"/>
            </w:tcBorders>
          </w:tcPr>
          <w:p w14:paraId="76149F7C" w14:textId="77777777" w:rsidR="00FE1F58" w:rsidRPr="00ED6303" w:rsidRDefault="00FE1F58" w:rsidP="00D303EA">
            <w:pPr>
              <w:jc w:val="center"/>
              <w:rPr>
                <w:rFonts w:eastAsia="Times New Roman" w:cstheme="minorHAnsi"/>
                <w:sz w:val="24"/>
                <w:szCs w:val="24"/>
              </w:rPr>
            </w:pPr>
          </w:p>
        </w:tc>
      </w:tr>
      <w:tr w:rsidR="00FE1F58" w:rsidRPr="00ED6303" w14:paraId="1CA4192B" w14:textId="77777777" w:rsidTr="0092359B">
        <w:tc>
          <w:tcPr>
            <w:tcW w:w="9628" w:type="dxa"/>
            <w:tcBorders>
              <w:top w:val="single" w:sz="4" w:space="0" w:color="auto"/>
            </w:tcBorders>
          </w:tcPr>
          <w:p w14:paraId="3774F33C" w14:textId="4ABC950B" w:rsidR="00FE1F58" w:rsidRPr="00ED6303" w:rsidRDefault="00FE1F58" w:rsidP="00FE1F58">
            <w:pPr>
              <w:jc w:val="center"/>
              <w:rPr>
                <w:rFonts w:eastAsia="Times New Roman" w:cstheme="minorHAnsi"/>
                <w:sz w:val="18"/>
                <w:szCs w:val="18"/>
              </w:rPr>
            </w:pPr>
            <w:r w:rsidRPr="00ED6303">
              <w:rPr>
                <w:rFonts w:eastAsia="Times New Roman" w:cstheme="minorHAnsi"/>
                <w:sz w:val="18"/>
                <w:szCs w:val="18"/>
              </w:rPr>
              <w:t>(juridinio asmens buveinės arba fizinio asmens nuolatinės gyvenamosios vietos adresas)</w:t>
            </w:r>
          </w:p>
        </w:tc>
      </w:tr>
      <w:tr w:rsidR="00FE1F58" w:rsidRPr="00ED6303" w14:paraId="15D7BFD7" w14:textId="77777777" w:rsidTr="0092359B">
        <w:tc>
          <w:tcPr>
            <w:tcW w:w="9628" w:type="dxa"/>
            <w:tcBorders>
              <w:bottom w:val="single" w:sz="4" w:space="0" w:color="auto"/>
            </w:tcBorders>
          </w:tcPr>
          <w:p w14:paraId="5E664E53" w14:textId="77777777" w:rsidR="00FE1F58" w:rsidRPr="00ED6303" w:rsidRDefault="00FE1F58" w:rsidP="00D303EA">
            <w:pPr>
              <w:jc w:val="center"/>
              <w:rPr>
                <w:rFonts w:eastAsia="Times New Roman" w:cstheme="minorHAnsi"/>
                <w:sz w:val="24"/>
                <w:szCs w:val="24"/>
              </w:rPr>
            </w:pPr>
          </w:p>
        </w:tc>
      </w:tr>
      <w:tr w:rsidR="00FE1F58" w:rsidRPr="00ED6303" w14:paraId="14A77CD7" w14:textId="77777777" w:rsidTr="0092359B">
        <w:tc>
          <w:tcPr>
            <w:tcW w:w="9628" w:type="dxa"/>
            <w:tcBorders>
              <w:top w:val="single" w:sz="4" w:space="0" w:color="auto"/>
            </w:tcBorders>
          </w:tcPr>
          <w:p w14:paraId="10E74DFC" w14:textId="2BEEC1A7" w:rsidR="00FE1F58" w:rsidRPr="00ED6303" w:rsidRDefault="00FE1F58" w:rsidP="00FE1F58">
            <w:pPr>
              <w:jc w:val="center"/>
              <w:rPr>
                <w:rFonts w:eastAsia="Times New Roman" w:cstheme="minorHAnsi"/>
                <w:sz w:val="18"/>
                <w:szCs w:val="18"/>
              </w:rPr>
            </w:pPr>
            <w:r w:rsidRPr="00ED6303">
              <w:rPr>
                <w:rFonts w:eastAsia="Times New Roman" w:cstheme="minorHAnsi"/>
                <w:sz w:val="18"/>
                <w:szCs w:val="18"/>
              </w:rPr>
              <w:t>(telefonas,  el. paštas)</w:t>
            </w:r>
          </w:p>
        </w:tc>
      </w:tr>
    </w:tbl>
    <w:p w14:paraId="2FD6AA42" w14:textId="77777777" w:rsidR="00D303EA" w:rsidRPr="00ED6303" w:rsidRDefault="00D303EA" w:rsidP="00D303EA">
      <w:pPr>
        <w:jc w:val="both"/>
        <w:rPr>
          <w:rFonts w:eastAsia="Times New Roman" w:cstheme="minorHAnsi"/>
          <w:sz w:val="24"/>
          <w:szCs w:val="24"/>
        </w:rPr>
      </w:pPr>
    </w:p>
    <w:p w14:paraId="594E6FEE" w14:textId="77777777" w:rsidR="00D303EA" w:rsidRPr="00ED6303" w:rsidRDefault="00D303EA" w:rsidP="00D303EA">
      <w:pPr>
        <w:jc w:val="both"/>
        <w:rPr>
          <w:rFonts w:eastAsia="Times New Roman" w:cstheme="minorHAnsi"/>
          <w:sz w:val="24"/>
          <w:szCs w:val="24"/>
        </w:rPr>
      </w:pPr>
      <w:r w:rsidRPr="00ED6303">
        <w:rPr>
          <w:rFonts w:eastAsia="Times New Roman" w:cstheme="minorHAnsi"/>
          <w:sz w:val="24"/>
          <w:szCs w:val="24"/>
        </w:rPr>
        <w:t>Lietuvos Respublikos ryšių reguliavimo tarnybai</w:t>
      </w:r>
    </w:p>
    <w:p w14:paraId="3128E204" w14:textId="77777777" w:rsidR="00D303EA" w:rsidRPr="00ED6303" w:rsidRDefault="002D1EDB" w:rsidP="00D303EA">
      <w:pPr>
        <w:rPr>
          <w:rFonts w:eastAsia="Times New Roman" w:cstheme="minorHAnsi"/>
          <w:sz w:val="24"/>
          <w:szCs w:val="24"/>
        </w:rPr>
      </w:pPr>
      <w:r w:rsidRPr="00ED6303">
        <w:rPr>
          <w:rFonts w:eastAsia="Times New Roman" w:cstheme="minorHAnsi"/>
          <w:sz w:val="24"/>
          <w:szCs w:val="24"/>
        </w:rPr>
        <w:t>Mortos</w:t>
      </w:r>
      <w:r w:rsidR="00D303EA" w:rsidRPr="00ED6303">
        <w:rPr>
          <w:rFonts w:eastAsia="Times New Roman" w:cstheme="minorHAnsi"/>
          <w:sz w:val="24"/>
          <w:szCs w:val="24"/>
        </w:rPr>
        <w:t xml:space="preserve"> g. </w:t>
      </w:r>
      <w:r w:rsidRPr="00ED6303">
        <w:rPr>
          <w:rFonts w:eastAsia="Times New Roman" w:cstheme="minorHAnsi"/>
          <w:sz w:val="24"/>
          <w:szCs w:val="24"/>
        </w:rPr>
        <w:t>14</w:t>
      </w:r>
      <w:r w:rsidR="00D303EA" w:rsidRPr="00ED6303">
        <w:rPr>
          <w:rFonts w:eastAsia="Times New Roman" w:cstheme="minorHAnsi"/>
          <w:sz w:val="24"/>
          <w:szCs w:val="24"/>
        </w:rPr>
        <w:t>, LT-03219 Vilnius</w:t>
      </w:r>
    </w:p>
    <w:p w14:paraId="08738428" w14:textId="293EFBBF" w:rsidR="00D303EA" w:rsidRPr="00ED6303" w:rsidRDefault="00314F0E" w:rsidP="00D303EA">
      <w:pPr>
        <w:jc w:val="both"/>
        <w:rPr>
          <w:rFonts w:eastAsia="Times New Roman" w:cstheme="minorHAnsi"/>
          <w:sz w:val="24"/>
          <w:szCs w:val="24"/>
        </w:rPr>
      </w:pPr>
      <w:r w:rsidRPr="00ED6303">
        <w:rPr>
          <w:rFonts w:eastAsia="Times New Roman" w:cstheme="minorHAnsi"/>
          <w:sz w:val="24"/>
          <w:szCs w:val="24"/>
        </w:rPr>
        <w:t xml:space="preserve">Tel. + 370 800 20 030, faks. + 370 5 216 1564, el. p. </w:t>
      </w:r>
      <w:hyperlink r:id="rId7" w:history="1">
        <w:r w:rsidRPr="00ED6303">
          <w:rPr>
            <w:rStyle w:val="Hyperlink"/>
            <w:rFonts w:eastAsia="Times New Roman" w:cstheme="minorHAnsi"/>
            <w:sz w:val="24"/>
            <w:szCs w:val="24"/>
          </w:rPr>
          <w:t>rrt@rrt.lt</w:t>
        </w:r>
      </w:hyperlink>
    </w:p>
    <w:p w14:paraId="52A197B2" w14:textId="77777777" w:rsidR="00D303EA" w:rsidRPr="00ED6303" w:rsidRDefault="00D303EA" w:rsidP="00D303EA">
      <w:pPr>
        <w:keepNext/>
        <w:jc w:val="center"/>
        <w:outlineLvl w:val="2"/>
        <w:rPr>
          <w:rFonts w:eastAsia="Times New Roman" w:cstheme="minorHAnsi"/>
          <w:b/>
          <w:sz w:val="24"/>
          <w:szCs w:val="24"/>
        </w:rPr>
      </w:pPr>
    </w:p>
    <w:p w14:paraId="1C45651A" w14:textId="77777777" w:rsidR="00D303EA" w:rsidRPr="00ED6303" w:rsidRDefault="00D303EA" w:rsidP="00D303EA">
      <w:pPr>
        <w:keepNext/>
        <w:jc w:val="center"/>
        <w:outlineLvl w:val="2"/>
        <w:rPr>
          <w:rFonts w:eastAsia="Times New Roman" w:cstheme="minorHAnsi"/>
          <w:b/>
          <w:sz w:val="24"/>
          <w:szCs w:val="24"/>
        </w:rPr>
      </w:pPr>
      <w:r w:rsidRPr="00ED6303">
        <w:rPr>
          <w:rFonts w:eastAsia="Times New Roman" w:cstheme="minorHAnsi"/>
          <w:b/>
          <w:sz w:val="24"/>
          <w:szCs w:val="24"/>
        </w:rPr>
        <w:t xml:space="preserve">PRAŠYMAS </w:t>
      </w:r>
    </w:p>
    <w:p w14:paraId="2D445D54" w14:textId="04CE8441" w:rsidR="00D303EA" w:rsidRPr="00ED6303" w:rsidRDefault="00D1746F" w:rsidP="00D303EA">
      <w:pPr>
        <w:keepNext/>
        <w:jc w:val="center"/>
        <w:outlineLvl w:val="2"/>
        <w:rPr>
          <w:rFonts w:eastAsia="Times New Roman" w:cstheme="minorHAnsi"/>
          <w:b/>
          <w:sz w:val="24"/>
          <w:szCs w:val="24"/>
        </w:rPr>
      </w:pPr>
      <w:r w:rsidRPr="00ED6303">
        <w:rPr>
          <w:rFonts w:eastAsia="Times New Roman" w:cstheme="minorHAnsi"/>
          <w:b/>
          <w:sz w:val="24"/>
          <w:szCs w:val="24"/>
        </w:rPr>
        <w:t>REGISTRUOTI</w:t>
      </w:r>
      <w:r w:rsidR="00D303EA" w:rsidRPr="00ED6303">
        <w:rPr>
          <w:rFonts w:eastAsia="Times New Roman" w:cstheme="minorHAnsi"/>
          <w:b/>
          <w:sz w:val="24"/>
          <w:szCs w:val="24"/>
        </w:rPr>
        <w:t xml:space="preserve"> LAIVO STOTĮ</w:t>
      </w:r>
    </w:p>
    <w:p w14:paraId="32BD32E9" w14:textId="77777777" w:rsidR="00D303EA" w:rsidRPr="00ED6303" w:rsidRDefault="00D303EA" w:rsidP="00D303EA">
      <w:pPr>
        <w:rPr>
          <w:rFonts w:eastAsia="Times New Roman" w:cstheme="minorHAnsi"/>
          <w:sz w:val="24"/>
          <w:szCs w:val="24"/>
        </w:rPr>
      </w:pPr>
    </w:p>
    <w:tbl>
      <w:tblPr>
        <w:tblW w:w="3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527"/>
        <w:gridCol w:w="1911"/>
      </w:tblGrid>
      <w:tr w:rsidR="00FE1F58" w:rsidRPr="00ED6303" w14:paraId="51778D43" w14:textId="77777777" w:rsidTr="00EF1A39">
        <w:trPr>
          <w:jc w:val="center"/>
        </w:trPr>
        <w:tc>
          <w:tcPr>
            <w:tcW w:w="1445" w:type="dxa"/>
            <w:tcBorders>
              <w:top w:val="nil"/>
              <w:left w:val="nil"/>
              <w:bottom w:val="single" w:sz="4" w:space="0" w:color="auto"/>
              <w:right w:val="nil"/>
            </w:tcBorders>
          </w:tcPr>
          <w:p w14:paraId="4C5C890D" w14:textId="06FBF6E4" w:rsidR="00FE1F58" w:rsidRPr="00ED6303" w:rsidRDefault="00FE1F58" w:rsidP="00FE1F58">
            <w:pPr>
              <w:ind w:right="-164"/>
              <w:rPr>
                <w:rFonts w:eastAsia="Times New Roman" w:cstheme="minorHAnsi"/>
                <w:b/>
                <w:sz w:val="24"/>
                <w:szCs w:val="24"/>
              </w:rPr>
            </w:pPr>
          </w:p>
        </w:tc>
        <w:tc>
          <w:tcPr>
            <w:tcW w:w="527" w:type="dxa"/>
            <w:tcBorders>
              <w:top w:val="nil"/>
              <w:left w:val="nil"/>
              <w:bottom w:val="nil"/>
              <w:right w:val="nil"/>
            </w:tcBorders>
          </w:tcPr>
          <w:p w14:paraId="1502A8A4" w14:textId="77777777" w:rsidR="00FE1F58" w:rsidRPr="00ED6303" w:rsidRDefault="00FE1F58" w:rsidP="00FE1F58">
            <w:pPr>
              <w:ind w:right="-3"/>
              <w:jc w:val="center"/>
              <w:rPr>
                <w:rFonts w:eastAsia="Times New Roman" w:cstheme="minorHAnsi"/>
                <w:sz w:val="24"/>
                <w:szCs w:val="24"/>
              </w:rPr>
            </w:pPr>
            <w:r w:rsidRPr="00ED6303">
              <w:rPr>
                <w:rFonts w:eastAsia="Times New Roman" w:cstheme="minorHAnsi"/>
                <w:sz w:val="24"/>
                <w:szCs w:val="24"/>
              </w:rPr>
              <w:t>Nr.</w:t>
            </w:r>
          </w:p>
        </w:tc>
        <w:tc>
          <w:tcPr>
            <w:tcW w:w="1911" w:type="dxa"/>
            <w:tcBorders>
              <w:top w:val="nil"/>
              <w:left w:val="nil"/>
              <w:bottom w:val="single" w:sz="4" w:space="0" w:color="auto"/>
              <w:right w:val="nil"/>
            </w:tcBorders>
          </w:tcPr>
          <w:p w14:paraId="220C6B27" w14:textId="77777777" w:rsidR="00FE1F58" w:rsidRPr="00ED6303" w:rsidRDefault="00FE1F58" w:rsidP="00FE1F58">
            <w:pPr>
              <w:ind w:left="-160" w:firstLine="141"/>
              <w:rPr>
                <w:rFonts w:eastAsia="Times New Roman" w:cstheme="minorHAnsi"/>
                <w:b/>
                <w:bCs/>
                <w:sz w:val="24"/>
                <w:szCs w:val="24"/>
              </w:rPr>
            </w:pPr>
          </w:p>
        </w:tc>
      </w:tr>
      <w:tr w:rsidR="00FE1F58" w:rsidRPr="00ED6303" w14:paraId="44224EC0" w14:textId="77777777" w:rsidTr="00EF1A39">
        <w:trPr>
          <w:jc w:val="center"/>
        </w:trPr>
        <w:tc>
          <w:tcPr>
            <w:tcW w:w="1445" w:type="dxa"/>
            <w:tcBorders>
              <w:top w:val="single" w:sz="4" w:space="0" w:color="auto"/>
              <w:left w:val="nil"/>
              <w:bottom w:val="nil"/>
              <w:right w:val="nil"/>
            </w:tcBorders>
          </w:tcPr>
          <w:p w14:paraId="727311DD" w14:textId="77777777" w:rsidR="00FE1F58" w:rsidRPr="00ED6303" w:rsidRDefault="00FE1F58" w:rsidP="00FE1F58">
            <w:pPr>
              <w:jc w:val="center"/>
              <w:rPr>
                <w:rFonts w:eastAsia="Times New Roman" w:cstheme="minorHAnsi"/>
                <w:sz w:val="18"/>
                <w:szCs w:val="18"/>
              </w:rPr>
            </w:pPr>
            <w:r w:rsidRPr="00ED6303">
              <w:rPr>
                <w:rFonts w:eastAsia="Times New Roman" w:cstheme="minorHAnsi"/>
                <w:sz w:val="18"/>
                <w:szCs w:val="18"/>
              </w:rPr>
              <w:t>(data)</w:t>
            </w:r>
          </w:p>
        </w:tc>
        <w:tc>
          <w:tcPr>
            <w:tcW w:w="527" w:type="dxa"/>
            <w:tcBorders>
              <w:top w:val="nil"/>
              <w:left w:val="nil"/>
              <w:bottom w:val="nil"/>
              <w:right w:val="nil"/>
            </w:tcBorders>
          </w:tcPr>
          <w:p w14:paraId="438132E9" w14:textId="77777777" w:rsidR="00FE1F58" w:rsidRPr="00ED6303" w:rsidRDefault="00FE1F58" w:rsidP="00FE1F58">
            <w:pPr>
              <w:ind w:right="-3"/>
              <w:rPr>
                <w:rFonts w:eastAsia="Times New Roman" w:cstheme="minorHAnsi"/>
                <w:sz w:val="24"/>
                <w:szCs w:val="24"/>
              </w:rPr>
            </w:pPr>
          </w:p>
        </w:tc>
        <w:tc>
          <w:tcPr>
            <w:tcW w:w="1911" w:type="dxa"/>
            <w:tcBorders>
              <w:top w:val="single" w:sz="4" w:space="0" w:color="auto"/>
              <w:left w:val="nil"/>
              <w:bottom w:val="nil"/>
              <w:right w:val="nil"/>
            </w:tcBorders>
          </w:tcPr>
          <w:p w14:paraId="4E8AF693" w14:textId="77777777" w:rsidR="00FE1F58" w:rsidRPr="00ED6303" w:rsidRDefault="00FE1F58" w:rsidP="00FE1F58">
            <w:pPr>
              <w:ind w:left="-160" w:firstLine="141"/>
              <w:rPr>
                <w:rFonts w:eastAsia="Times New Roman" w:cstheme="minorHAnsi"/>
                <w:sz w:val="24"/>
                <w:szCs w:val="24"/>
              </w:rPr>
            </w:pPr>
          </w:p>
        </w:tc>
      </w:tr>
    </w:tbl>
    <w:tbl>
      <w:tblPr>
        <w:tblStyle w:val="TableGrid1"/>
        <w:tblW w:w="9828" w:type="dxa"/>
        <w:tblLook w:val="01E0" w:firstRow="1" w:lastRow="1" w:firstColumn="1" w:lastColumn="1" w:noHBand="0" w:noVBand="0"/>
      </w:tblPr>
      <w:tblGrid>
        <w:gridCol w:w="3708"/>
        <w:gridCol w:w="6120"/>
      </w:tblGrid>
      <w:tr w:rsidR="00D303EA" w:rsidRPr="00ED6303" w14:paraId="1128684D" w14:textId="77777777" w:rsidTr="0039128F">
        <w:tc>
          <w:tcPr>
            <w:tcW w:w="9828" w:type="dxa"/>
            <w:gridSpan w:val="2"/>
            <w:shd w:val="clear" w:color="auto" w:fill="BFBFBF" w:themeFill="background1" w:themeFillShade="BF"/>
          </w:tcPr>
          <w:p w14:paraId="55BB6542" w14:textId="77777777" w:rsidR="00D303EA" w:rsidRPr="00ED6303" w:rsidRDefault="00D303EA" w:rsidP="00D303EA">
            <w:pPr>
              <w:spacing w:before="80" w:after="80"/>
              <w:jc w:val="center"/>
              <w:rPr>
                <w:rFonts w:asciiTheme="minorHAnsi" w:hAnsiTheme="minorHAnsi" w:cstheme="minorHAnsi"/>
                <w:lang w:val="lt-LT"/>
              </w:rPr>
            </w:pPr>
            <w:r w:rsidRPr="00ED6303">
              <w:rPr>
                <w:rFonts w:asciiTheme="minorHAnsi" w:hAnsiTheme="minorHAnsi" w:cstheme="minorHAnsi"/>
                <w:lang w:val="lt-LT"/>
              </w:rPr>
              <w:t>1. Laivo stotis</w:t>
            </w:r>
          </w:p>
        </w:tc>
      </w:tr>
      <w:tr w:rsidR="00D303EA" w:rsidRPr="00ED6303" w14:paraId="45DE6C0B" w14:textId="77777777" w:rsidTr="00FF7894">
        <w:trPr>
          <w:trHeight w:val="37"/>
        </w:trPr>
        <w:tc>
          <w:tcPr>
            <w:tcW w:w="3708" w:type="dxa"/>
            <w:shd w:val="clear" w:color="auto" w:fill="BFBFBF" w:themeFill="background1" w:themeFillShade="BF"/>
          </w:tcPr>
          <w:p w14:paraId="563604D9" w14:textId="77777777" w:rsidR="00D303EA" w:rsidRPr="00ED6303" w:rsidRDefault="00D303EA" w:rsidP="00D303EA">
            <w:pPr>
              <w:spacing w:before="80" w:after="80"/>
              <w:rPr>
                <w:rFonts w:asciiTheme="minorHAnsi" w:hAnsiTheme="minorHAnsi" w:cstheme="minorHAnsi"/>
                <w:lang w:val="lt-LT"/>
              </w:rPr>
            </w:pPr>
            <w:r w:rsidRPr="00ED6303">
              <w:rPr>
                <w:rFonts w:asciiTheme="minorHAnsi" w:hAnsiTheme="minorHAnsi" w:cstheme="minorHAnsi"/>
                <w:lang w:val="lt-LT"/>
              </w:rPr>
              <w:t>1.1. Laivo pavadinimas arba registro numeris</w:t>
            </w:r>
          </w:p>
        </w:tc>
        <w:tc>
          <w:tcPr>
            <w:tcW w:w="6120" w:type="dxa"/>
            <w:vAlign w:val="center"/>
          </w:tcPr>
          <w:p w14:paraId="7164DF7B" w14:textId="77777777" w:rsidR="00D303EA" w:rsidRPr="00ED6303" w:rsidRDefault="00D303EA" w:rsidP="00D303EA">
            <w:pPr>
              <w:spacing w:before="80" w:after="80"/>
              <w:rPr>
                <w:rFonts w:asciiTheme="minorHAnsi" w:hAnsiTheme="minorHAnsi" w:cstheme="minorHAnsi"/>
                <w:lang w:val="lt-LT"/>
              </w:rPr>
            </w:pPr>
          </w:p>
        </w:tc>
      </w:tr>
      <w:tr w:rsidR="00D303EA" w:rsidRPr="00ED6303" w14:paraId="6B9DC71C" w14:textId="77777777" w:rsidTr="0039128F">
        <w:trPr>
          <w:trHeight w:val="389"/>
        </w:trPr>
        <w:tc>
          <w:tcPr>
            <w:tcW w:w="3708" w:type="dxa"/>
            <w:shd w:val="clear" w:color="auto" w:fill="BFBFBF" w:themeFill="background1" w:themeFillShade="BF"/>
          </w:tcPr>
          <w:p w14:paraId="00E3AD4E" w14:textId="77777777" w:rsidR="00D303EA" w:rsidRPr="00ED6303" w:rsidRDefault="00D303EA" w:rsidP="00D303EA">
            <w:pPr>
              <w:spacing w:before="80" w:after="80"/>
              <w:rPr>
                <w:rFonts w:asciiTheme="minorHAnsi" w:hAnsiTheme="minorHAnsi" w:cstheme="minorHAnsi"/>
                <w:lang w:val="lt-LT"/>
              </w:rPr>
            </w:pPr>
            <w:r w:rsidRPr="00ED6303">
              <w:rPr>
                <w:rFonts w:asciiTheme="minorHAnsi" w:hAnsiTheme="minorHAnsi" w:cstheme="minorHAnsi"/>
                <w:lang w:val="lt-LT"/>
              </w:rPr>
              <w:t>1.2. Radijo šaukinys</w:t>
            </w:r>
          </w:p>
        </w:tc>
        <w:tc>
          <w:tcPr>
            <w:tcW w:w="61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
              <w:gridCol w:w="4899"/>
            </w:tblGrid>
            <w:tr w:rsidR="009219FC" w:rsidRPr="00ED6303" w14:paraId="42C670F0" w14:textId="77777777" w:rsidTr="009219FC">
              <w:tc>
                <w:tcPr>
                  <w:tcW w:w="995" w:type="dxa"/>
                </w:tcPr>
                <w:p w14:paraId="11F9F490" w14:textId="2EA075DB" w:rsidR="009219FC" w:rsidRPr="00ED6303" w:rsidRDefault="009219FC" w:rsidP="00043A73">
                  <w:pPr>
                    <w:spacing w:before="80" w:after="80"/>
                    <w:rPr>
                      <w:rFonts w:cstheme="minorHAnsi"/>
                    </w:rPr>
                  </w:pPr>
                  <w:r w:rsidRPr="00ED6303">
                    <w:rPr>
                      <w:rFonts w:cstheme="minorHAnsi"/>
                    </w:rPr>
                    <w:t>LY</w:t>
                  </w:r>
                </w:p>
              </w:tc>
              <w:tc>
                <w:tcPr>
                  <w:tcW w:w="4899" w:type="dxa"/>
                  <w:vAlign w:val="center"/>
                </w:tcPr>
                <w:p w14:paraId="3D28014B" w14:textId="723399FE" w:rsidR="009219FC" w:rsidRPr="00ED6303" w:rsidRDefault="009219FC" w:rsidP="009219FC">
                  <w:pPr>
                    <w:tabs>
                      <w:tab w:val="center" w:pos="1280"/>
                      <w:tab w:val="center" w:pos="4640"/>
                      <w:tab w:val="center" w:pos="8120"/>
                    </w:tabs>
                    <w:suppressAutoHyphens/>
                    <w:autoSpaceDE w:val="0"/>
                    <w:autoSpaceDN w:val="0"/>
                    <w:adjustRightInd w:val="0"/>
                    <w:jc w:val="both"/>
                    <w:textAlignment w:val="center"/>
                    <w:rPr>
                      <w:rFonts w:cstheme="minorHAnsi"/>
                    </w:rPr>
                  </w:pPr>
                  <w:r w:rsidRPr="00ED6303">
                    <w:rPr>
                      <w:rFonts w:eastAsia="Times New Roman" w:cstheme="minorHAnsi"/>
                      <w:sz w:val="20"/>
                      <w:szCs w:val="20"/>
                    </w:rPr>
                    <w:t>(nurodyti tik jei buvo skirtas anksčiau)</w:t>
                  </w:r>
                </w:p>
              </w:tc>
            </w:tr>
          </w:tbl>
          <w:p w14:paraId="397C2B81" w14:textId="292C4CB9" w:rsidR="00D303EA" w:rsidRPr="00ED6303" w:rsidRDefault="00D303EA" w:rsidP="00043A73">
            <w:pPr>
              <w:spacing w:before="80" w:after="80"/>
              <w:rPr>
                <w:rFonts w:asciiTheme="minorHAnsi" w:hAnsiTheme="minorHAnsi" w:cstheme="minorHAnsi"/>
                <w:lang w:val="lt-LT"/>
              </w:rPr>
            </w:pPr>
          </w:p>
        </w:tc>
      </w:tr>
      <w:tr w:rsidR="00D303EA" w:rsidRPr="00ED6303" w14:paraId="7A2F7769" w14:textId="77777777" w:rsidTr="0039128F">
        <w:tc>
          <w:tcPr>
            <w:tcW w:w="3708" w:type="dxa"/>
            <w:shd w:val="clear" w:color="auto" w:fill="BFBFBF" w:themeFill="background1" w:themeFillShade="BF"/>
          </w:tcPr>
          <w:p w14:paraId="1EEC5AE9" w14:textId="77777777" w:rsidR="00D303EA" w:rsidRPr="00ED6303" w:rsidRDefault="00D303EA" w:rsidP="00D303EA">
            <w:pPr>
              <w:spacing w:before="80" w:after="80"/>
              <w:rPr>
                <w:rFonts w:asciiTheme="minorHAnsi" w:hAnsiTheme="minorHAnsi" w:cstheme="minorHAnsi"/>
                <w:lang w:val="lt-LT"/>
              </w:rPr>
            </w:pPr>
            <w:r w:rsidRPr="00ED6303">
              <w:rPr>
                <w:rFonts w:asciiTheme="minorHAnsi" w:hAnsiTheme="minorHAnsi" w:cstheme="minorHAnsi"/>
                <w:lang w:val="lt-LT"/>
              </w:rPr>
              <w:t>1.3. Atrankiojo kvietimo numeris</w:t>
            </w:r>
          </w:p>
        </w:tc>
        <w:tc>
          <w:tcPr>
            <w:tcW w:w="6120" w:type="dxa"/>
          </w:tcPr>
          <w:p w14:paraId="6C68591C" w14:textId="3C5826A7" w:rsidR="00D303EA" w:rsidRPr="00ED6303" w:rsidRDefault="00F967C7" w:rsidP="00D303EA">
            <w:pPr>
              <w:spacing w:before="80" w:after="80"/>
              <w:rPr>
                <w:rFonts w:asciiTheme="minorHAnsi" w:hAnsiTheme="minorHAnsi" w:cstheme="minorHAnsi"/>
                <w:lang w:val="lt-LT"/>
              </w:rPr>
            </w:pPr>
            <w:sdt>
              <w:sdtPr>
                <w:rPr>
                  <w:rFonts w:cstheme="minorHAnsi"/>
                </w:rPr>
                <w:id w:val="-156303348"/>
                <w14:checkbox>
                  <w14:checked w14:val="0"/>
                  <w14:checkedState w14:val="2612" w14:font="MS Gothic"/>
                  <w14:uncheckedState w14:val="2610" w14:font="MS Gothic"/>
                </w14:checkbox>
              </w:sdtPr>
              <w:sdtEndPr/>
              <w:sdtContent>
                <w:r w:rsidR="007D54D4">
                  <w:rPr>
                    <w:rFonts w:ascii="MS Gothic" w:eastAsia="MS Gothic" w:hAnsi="MS Gothic" w:cstheme="minorHAnsi" w:hint="eastAsia"/>
                  </w:rPr>
                  <w:t>☐</w:t>
                </w:r>
              </w:sdtContent>
            </w:sdt>
            <w:r w:rsidR="00D303EA" w:rsidRPr="00ED6303">
              <w:rPr>
                <w:rFonts w:asciiTheme="minorHAnsi" w:hAnsiTheme="minorHAnsi" w:cstheme="minorHAnsi"/>
                <w:lang w:val="lt-LT"/>
              </w:rPr>
              <w:t xml:space="preserve"> Skirti    </w:t>
            </w:r>
            <w:sdt>
              <w:sdtPr>
                <w:rPr>
                  <w:rFonts w:cstheme="minorHAnsi"/>
                </w:rPr>
                <w:id w:val="1208141753"/>
                <w14:checkbox>
                  <w14:checked w14:val="0"/>
                  <w14:checkedState w14:val="2612" w14:font="MS Gothic"/>
                  <w14:uncheckedState w14:val="2610" w14:font="MS Gothic"/>
                </w14:checkbox>
              </w:sdtPr>
              <w:sdtEndPr/>
              <w:sdtContent>
                <w:r w:rsidR="00D55256" w:rsidRPr="00ED6303">
                  <w:rPr>
                    <w:rFonts w:ascii="Segoe UI Symbol" w:eastAsia="MS Gothic" w:hAnsi="Segoe UI Symbol" w:cs="Segoe UI Symbol"/>
                    <w:lang w:val="lt-LT"/>
                  </w:rPr>
                  <w:t>☐</w:t>
                </w:r>
              </w:sdtContent>
            </w:sdt>
            <w:r w:rsidR="00D303EA" w:rsidRPr="00ED6303">
              <w:rPr>
                <w:rFonts w:asciiTheme="minorHAnsi" w:hAnsiTheme="minorHAnsi" w:cstheme="minorHAnsi"/>
                <w:lang w:val="lt-LT"/>
              </w:rPr>
              <w:t xml:space="preserve"> neskirti</w:t>
            </w:r>
          </w:p>
        </w:tc>
      </w:tr>
      <w:tr w:rsidR="00D303EA" w:rsidRPr="00ED6303" w14:paraId="0D0ED8F1" w14:textId="77777777" w:rsidTr="0039128F">
        <w:tc>
          <w:tcPr>
            <w:tcW w:w="3708" w:type="dxa"/>
            <w:shd w:val="clear" w:color="auto" w:fill="BFBFBF" w:themeFill="background1" w:themeFillShade="BF"/>
          </w:tcPr>
          <w:p w14:paraId="0A04FB3F" w14:textId="77777777" w:rsidR="00D303EA" w:rsidRPr="00ED6303" w:rsidRDefault="00D303EA" w:rsidP="00D303EA">
            <w:pPr>
              <w:spacing w:before="80" w:after="80"/>
              <w:rPr>
                <w:rFonts w:asciiTheme="minorHAnsi" w:hAnsiTheme="minorHAnsi" w:cstheme="minorHAnsi"/>
                <w:lang w:val="lt-LT"/>
              </w:rPr>
            </w:pPr>
            <w:r w:rsidRPr="00ED6303">
              <w:rPr>
                <w:rFonts w:asciiTheme="minorHAnsi" w:hAnsiTheme="minorHAnsi" w:cstheme="minorHAnsi"/>
                <w:lang w:val="lt-LT"/>
              </w:rPr>
              <w:t>1.4. MMSI numeris</w:t>
            </w:r>
          </w:p>
        </w:tc>
        <w:tc>
          <w:tcPr>
            <w:tcW w:w="6120" w:type="dxa"/>
          </w:tcPr>
          <w:p w14:paraId="7C275C5A" w14:textId="56D86AFA" w:rsidR="00D303EA" w:rsidRPr="00ED6303" w:rsidRDefault="00F967C7" w:rsidP="00D303EA">
            <w:pPr>
              <w:spacing w:before="80" w:after="80"/>
              <w:rPr>
                <w:rFonts w:asciiTheme="minorHAnsi" w:hAnsiTheme="minorHAnsi" w:cstheme="minorHAnsi"/>
                <w:lang w:val="lt-LT"/>
              </w:rPr>
            </w:pPr>
            <w:sdt>
              <w:sdtPr>
                <w:rPr>
                  <w:rFonts w:cstheme="minorHAnsi"/>
                </w:rPr>
                <w:id w:val="-1068410853"/>
                <w14:checkbox>
                  <w14:checked w14:val="0"/>
                  <w14:checkedState w14:val="2612" w14:font="MS Gothic"/>
                  <w14:uncheckedState w14:val="2610" w14:font="MS Gothic"/>
                </w14:checkbox>
              </w:sdtPr>
              <w:sdtEndPr/>
              <w:sdtContent>
                <w:r w:rsidR="00FA7207" w:rsidRPr="00ED6303">
                  <w:rPr>
                    <w:rFonts w:ascii="Segoe UI Symbol" w:hAnsi="Segoe UI Symbol" w:cs="Segoe UI Symbol"/>
                    <w:lang w:val="lt-LT"/>
                  </w:rPr>
                  <w:t>☐</w:t>
                </w:r>
              </w:sdtContent>
            </w:sdt>
            <w:r w:rsidR="00D303EA" w:rsidRPr="00ED6303">
              <w:rPr>
                <w:rFonts w:asciiTheme="minorHAnsi" w:hAnsiTheme="minorHAnsi" w:cstheme="minorHAnsi"/>
                <w:lang w:val="lt-LT"/>
              </w:rPr>
              <w:t xml:space="preserve"> Skirti    </w:t>
            </w:r>
            <w:sdt>
              <w:sdtPr>
                <w:rPr>
                  <w:rFonts w:cstheme="minorHAnsi"/>
                </w:rPr>
                <w:id w:val="-1912766286"/>
                <w14:checkbox>
                  <w14:checked w14:val="0"/>
                  <w14:checkedState w14:val="2612" w14:font="MS Gothic"/>
                  <w14:uncheckedState w14:val="2610" w14:font="MS Gothic"/>
                </w14:checkbox>
              </w:sdtPr>
              <w:sdtEndPr/>
              <w:sdtContent>
                <w:r w:rsidR="007D54D4">
                  <w:rPr>
                    <w:rFonts w:ascii="MS Gothic" w:eastAsia="MS Gothic" w:hAnsi="MS Gothic" w:cstheme="minorHAnsi" w:hint="eastAsia"/>
                  </w:rPr>
                  <w:t>☐</w:t>
                </w:r>
              </w:sdtContent>
            </w:sdt>
            <w:r w:rsidR="00D303EA" w:rsidRPr="00ED6303">
              <w:rPr>
                <w:rFonts w:asciiTheme="minorHAnsi" w:hAnsiTheme="minorHAnsi" w:cstheme="minorHAnsi"/>
                <w:lang w:val="lt-LT"/>
              </w:rPr>
              <w:t xml:space="preserve"> neskirti</w:t>
            </w:r>
          </w:p>
        </w:tc>
      </w:tr>
      <w:tr w:rsidR="00D303EA" w:rsidRPr="00ED6303" w14:paraId="5129C1D5" w14:textId="77777777" w:rsidTr="0039128F">
        <w:tc>
          <w:tcPr>
            <w:tcW w:w="3708" w:type="dxa"/>
            <w:shd w:val="clear" w:color="auto" w:fill="BFBFBF" w:themeFill="background1" w:themeFillShade="BF"/>
          </w:tcPr>
          <w:p w14:paraId="0DA54CED" w14:textId="77777777" w:rsidR="00D303EA" w:rsidRPr="00ED6303" w:rsidRDefault="00D303EA" w:rsidP="00D303EA">
            <w:pPr>
              <w:spacing w:before="80" w:after="80"/>
              <w:rPr>
                <w:rFonts w:asciiTheme="minorHAnsi" w:hAnsiTheme="minorHAnsi" w:cstheme="minorHAnsi"/>
                <w:lang w:val="lt-LT"/>
              </w:rPr>
            </w:pPr>
            <w:r w:rsidRPr="00ED6303">
              <w:rPr>
                <w:rFonts w:asciiTheme="minorHAnsi" w:hAnsiTheme="minorHAnsi" w:cstheme="minorHAnsi"/>
                <w:lang w:val="lt-LT"/>
              </w:rPr>
              <w:t>1.5. Laivo registravimas Lietuvos Respublikoje</w:t>
            </w:r>
          </w:p>
        </w:tc>
        <w:tc>
          <w:tcPr>
            <w:tcW w:w="6120" w:type="dxa"/>
          </w:tcPr>
          <w:p w14:paraId="1984DC7E" w14:textId="3E5075D5" w:rsidR="00D303EA" w:rsidRPr="00ED6303" w:rsidRDefault="00F967C7" w:rsidP="00D303EA">
            <w:pPr>
              <w:spacing w:before="80" w:after="80"/>
              <w:rPr>
                <w:rFonts w:asciiTheme="minorHAnsi" w:hAnsiTheme="minorHAnsi" w:cstheme="minorHAnsi"/>
                <w:lang w:val="lt-LT"/>
              </w:rPr>
            </w:pPr>
            <w:sdt>
              <w:sdtPr>
                <w:rPr>
                  <w:rFonts w:cstheme="minorHAnsi"/>
                  <w:b/>
                  <w:bCs/>
                </w:rPr>
                <w:id w:val="762655738"/>
                <w14:checkbox>
                  <w14:checked w14:val="0"/>
                  <w14:checkedState w14:val="2612" w14:font="MS Gothic"/>
                  <w14:uncheckedState w14:val="2610" w14:font="MS Gothic"/>
                </w14:checkbox>
              </w:sdtPr>
              <w:sdtEndPr/>
              <w:sdtContent>
                <w:r w:rsidR="00FF7894" w:rsidRPr="00ED6303">
                  <w:rPr>
                    <w:rFonts w:ascii="Segoe UI Symbol" w:eastAsia="MS Gothic" w:hAnsi="Segoe UI Symbol" w:cs="Segoe UI Symbol"/>
                    <w:b/>
                    <w:bCs/>
                    <w:lang w:val="lt-LT"/>
                  </w:rPr>
                  <w:t>☐</w:t>
                </w:r>
              </w:sdtContent>
            </w:sdt>
            <w:r w:rsidR="00D303EA" w:rsidRPr="00ED6303">
              <w:rPr>
                <w:rFonts w:asciiTheme="minorHAnsi" w:hAnsiTheme="minorHAnsi" w:cstheme="minorHAnsi"/>
                <w:lang w:val="lt-LT"/>
              </w:rPr>
              <w:t xml:space="preserve"> Laivas įregistruotas Lietuvos Respublikos jūrų laivų registre.</w:t>
            </w:r>
          </w:p>
          <w:p w14:paraId="190B90B0" w14:textId="1A7517E9" w:rsidR="00D303EA" w:rsidRPr="00ED6303" w:rsidRDefault="00F967C7" w:rsidP="00D303EA">
            <w:pPr>
              <w:spacing w:before="80" w:after="80"/>
              <w:rPr>
                <w:rFonts w:asciiTheme="minorHAnsi" w:hAnsiTheme="minorHAnsi" w:cstheme="minorHAnsi"/>
                <w:lang w:val="lt-LT"/>
              </w:rPr>
            </w:pPr>
            <w:sdt>
              <w:sdtPr>
                <w:rPr>
                  <w:rFonts w:cstheme="minorHAnsi"/>
                  <w:b/>
                  <w:bCs/>
                </w:rPr>
                <w:id w:val="63846799"/>
                <w14:checkbox>
                  <w14:checked w14:val="0"/>
                  <w14:checkedState w14:val="2612" w14:font="MS Gothic"/>
                  <w14:uncheckedState w14:val="2610" w14:font="MS Gothic"/>
                </w14:checkbox>
              </w:sdtPr>
              <w:sdtEndPr/>
              <w:sdtContent>
                <w:r w:rsidR="00D209B1" w:rsidRPr="00ED6303">
                  <w:rPr>
                    <w:rFonts w:ascii="Segoe UI Symbol" w:eastAsia="MS Gothic" w:hAnsi="Segoe UI Symbol" w:cs="Segoe UI Symbol"/>
                    <w:b/>
                    <w:bCs/>
                    <w:lang w:val="lt-LT"/>
                  </w:rPr>
                  <w:t>☐</w:t>
                </w:r>
              </w:sdtContent>
            </w:sdt>
            <w:r w:rsidR="00D303EA" w:rsidRPr="00ED6303">
              <w:rPr>
                <w:rFonts w:asciiTheme="minorHAnsi" w:hAnsiTheme="minorHAnsi" w:cstheme="minorHAnsi"/>
                <w:sz w:val="24"/>
                <w:szCs w:val="24"/>
                <w:lang w:val="lt-LT"/>
              </w:rPr>
              <w:t xml:space="preserve"> </w:t>
            </w:r>
            <w:r w:rsidR="00D303EA" w:rsidRPr="00ED6303">
              <w:rPr>
                <w:rFonts w:asciiTheme="minorHAnsi" w:hAnsiTheme="minorHAnsi" w:cstheme="minorHAnsi"/>
                <w:lang w:val="lt-LT"/>
              </w:rPr>
              <w:t>Pradėta laivo registravimo Lietuvos Respublikos jūrų laivų registre procedūra.</w:t>
            </w:r>
          </w:p>
          <w:p w14:paraId="6BBA6B47" w14:textId="412B833F" w:rsidR="00D303EA" w:rsidRPr="00ED6303" w:rsidRDefault="00F967C7" w:rsidP="00D303EA">
            <w:pPr>
              <w:spacing w:before="80" w:after="80"/>
              <w:rPr>
                <w:rFonts w:asciiTheme="minorHAnsi" w:hAnsiTheme="minorHAnsi" w:cstheme="minorHAnsi"/>
                <w:lang w:val="lt-LT"/>
              </w:rPr>
            </w:pPr>
            <w:sdt>
              <w:sdtPr>
                <w:rPr>
                  <w:rFonts w:cstheme="minorHAnsi"/>
                  <w:b/>
                  <w:bCs/>
                </w:rPr>
                <w:id w:val="350772026"/>
                <w14:checkbox>
                  <w14:checked w14:val="0"/>
                  <w14:checkedState w14:val="2612" w14:font="MS Gothic"/>
                  <w14:uncheckedState w14:val="2610" w14:font="MS Gothic"/>
                </w14:checkbox>
              </w:sdtPr>
              <w:sdtEndPr/>
              <w:sdtContent>
                <w:r w:rsidR="00237A21">
                  <w:rPr>
                    <w:rFonts w:ascii="MS Gothic" w:eastAsia="MS Gothic" w:hAnsi="MS Gothic" w:cstheme="minorHAnsi" w:hint="eastAsia"/>
                    <w:b/>
                    <w:bCs/>
                  </w:rPr>
                  <w:t>☐</w:t>
                </w:r>
              </w:sdtContent>
            </w:sdt>
            <w:r w:rsidR="00D303EA" w:rsidRPr="00ED6303">
              <w:rPr>
                <w:rFonts w:asciiTheme="minorHAnsi" w:hAnsiTheme="minorHAnsi" w:cstheme="minorHAnsi"/>
                <w:lang w:val="lt-LT"/>
              </w:rPr>
              <w:t xml:space="preserve"> Laivas įregistruotas Lietuvos Respublikos vidaus vandenų laivų registre.</w:t>
            </w:r>
          </w:p>
          <w:p w14:paraId="69B27D99" w14:textId="4D9E22C0" w:rsidR="00D303EA" w:rsidRPr="00ED6303" w:rsidRDefault="00F967C7" w:rsidP="00D303EA">
            <w:pPr>
              <w:spacing w:before="80" w:after="80"/>
              <w:rPr>
                <w:rFonts w:asciiTheme="minorHAnsi" w:hAnsiTheme="minorHAnsi" w:cstheme="minorHAnsi"/>
                <w:lang w:val="lt-LT"/>
              </w:rPr>
            </w:pPr>
            <w:sdt>
              <w:sdtPr>
                <w:rPr>
                  <w:rFonts w:cstheme="minorHAnsi"/>
                </w:rPr>
                <w:id w:val="-671107855"/>
                <w14:checkbox>
                  <w14:checked w14:val="0"/>
                  <w14:checkedState w14:val="2612" w14:font="MS Gothic"/>
                  <w14:uncheckedState w14:val="2610" w14:font="MS Gothic"/>
                </w14:checkbox>
              </w:sdtPr>
              <w:sdtEndPr/>
              <w:sdtContent>
                <w:r w:rsidR="0085624D" w:rsidRPr="00ED6303">
                  <w:rPr>
                    <w:rFonts w:ascii="Segoe UI Symbol" w:hAnsi="Segoe UI Symbol" w:cs="Segoe UI Symbol"/>
                    <w:lang w:val="lt-LT"/>
                  </w:rPr>
                  <w:t>☐</w:t>
                </w:r>
              </w:sdtContent>
            </w:sdt>
            <w:r w:rsidR="00D303EA" w:rsidRPr="00ED6303">
              <w:rPr>
                <w:rFonts w:asciiTheme="minorHAnsi" w:hAnsiTheme="minorHAnsi" w:cstheme="minorHAnsi"/>
                <w:lang w:val="lt-LT"/>
              </w:rPr>
              <w:t xml:space="preserve"> Lietuvos Respublikos karo arba pakrančių apsaugos laivas.</w:t>
            </w:r>
          </w:p>
          <w:p w14:paraId="7F894BB1" w14:textId="20F6C7A0" w:rsidR="00D303EA" w:rsidRPr="00ED6303" w:rsidRDefault="00F967C7" w:rsidP="00D303EA">
            <w:pPr>
              <w:spacing w:before="80" w:after="80"/>
              <w:rPr>
                <w:rFonts w:asciiTheme="minorHAnsi" w:hAnsiTheme="minorHAnsi" w:cstheme="minorHAnsi"/>
                <w:lang w:val="lt-LT"/>
              </w:rPr>
            </w:pPr>
            <w:sdt>
              <w:sdtPr>
                <w:rPr>
                  <w:rFonts w:cstheme="minorHAnsi"/>
                </w:rPr>
                <w:id w:val="785233495"/>
                <w14:checkbox>
                  <w14:checked w14:val="0"/>
                  <w14:checkedState w14:val="2612" w14:font="MS Gothic"/>
                  <w14:uncheckedState w14:val="2610" w14:font="MS Gothic"/>
                </w14:checkbox>
              </w:sdtPr>
              <w:sdtEndPr/>
              <w:sdtContent>
                <w:r w:rsidR="0085624D" w:rsidRPr="00ED6303">
                  <w:rPr>
                    <w:rFonts w:ascii="Segoe UI Symbol" w:hAnsi="Segoe UI Symbol" w:cs="Segoe UI Symbol"/>
                    <w:lang w:val="lt-LT"/>
                  </w:rPr>
                  <w:t>☐</w:t>
                </w:r>
              </w:sdtContent>
            </w:sdt>
            <w:r w:rsidR="00D303EA" w:rsidRPr="00ED6303">
              <w:rPr>
                <w:rFonts w:asciiTheme="minorHAnsi" w:hAnsiTheme="minorHAnsi" w:cstheme="minorHAnsi"/>
                <w:lang w:val="lt-LT"/>
              </w:rPr>
              <w:t xml:space="preserve"> Laivas nepriklauso Lietuvos Respublikos jūrų laivų registre ar Lietuvos Respublikos vidaus vandenų laivų registre registruojamų laivų kategorijai ir nėra Lietuvos Respublikos karo arba pakrančių apsaugos laivas.</w:t>
            </w:r>
            <w:r w:rsidR="00D303EA" w:rsidRPr="00ED6303">
              <w:rPr>
                <w:rFonts w:asciiTheme="minorHAnsi" w:hAnsiTheme="minorHAnsi" w:cstheme="minorHAnsi"/>
                <w:b/>
                <w:lang w:val="lt-LT"/>
              </w:rPr>
              <w:t xml:space="preserve"> </w:t>
            </w:r>
          </w:p>
        </w:tc>
      </w:tr>
      <w:tr w:rsidR="008A3882" w:rsidRPr="00ED6303" w14:paraId="40C8FC6E" w14:textId="77777777" w:rsidTr="0039128F">
        <w:tc>
          <w:tcPr>
            <w:tcW w:w="3708" w:type="dxa"/>
            <w:shd w:val="clear" w:color="auto" w:fill="BFBFBF" w:themeFill="background1" w:themeFillShade="BF"/>
          </w:tcPr>
          <w:p w14:paraId="39E7D711" w14:textId="490E1CA9" w:rsidR="008A3882" w:rsidRPr="00ED6303" w:rsidRDefault="008A3882" w:rsidP="008A3882">
            <w:pPr>
              <w:spacing w:before="80" w:after="80"/>
              <w:rPr>
                <w:rFonts w:cstheme="minorHAnsi"/>
                <w:lang w:val="lt-LT"/>
              </w:rPr>
            </w:pPr>
            <w:r w:rsidRPr="00ED6303">
              <w:rPr>
                <w:rFonts w:asciiTheme="minorHAnsi" w:hAnsiTheme="minorHAnsi" w:cstheme="minorHAnsi"/>
                <w:lang w:val="lt-LT"/>
              </w:rPr>
              <w:t>1.6</w:t>
            </w:r>
            <w:r w:rsidR="00ED6303" w:rsidRPr="00ED6303">
              <w:rPr>
                <w:rFonts w:asciiTheme="minorHAnsi" w:hAnsiTheme="minorHAnsi" w:cstheme="minorHAnsi"/>
                <w:lang w:val="lt-LT"/>
              </w:rPr>
              <w:t>.</w:t>
            </w:r>
            <w:r w:rsidRPr="00ED6303">
              <w:rPr>
                <w:rFonts w:asciiTheme="minorHAnsi" w:hAnsiTheme="minorHAnsi" w:cstheme="minorHAnsi"/>
                <w:lang w:val="lt-LT"/>
              </w:rPr>
              <w:t xml:space="preserve"> Prašau išduoti leidim</w:t>
            </w:r>
            <w:r w:rsidR="008A6818">
              <w:rPr>
                <w:rFonts w:asciiTheme="minorHAnsi" w:hAnsiTheme="minorHAnsi" w:cstheme="minorHAnsi"/>
                <w:lang w:val="lt-LT"/>
              </w:rPr>
              <w:t>o</w:t>
            </w:r>
            <w:r w:rsidRPr="00ED6303">
              <w:rPr>
                <w:rFonts w:asciiTheme="minorHAnsi" w:hAnsiTheme="minorHAnsi" w:cstheme="minorHAnsi"/>
                <w:lang w:val="lt-LT"/>
              </w:rPr>
              <w:t xml:space="preserve"> </w:t>
            </w:r>
            <w:r w:rsidR="001D1B47">
              <w:rPr>
                <w:rFonts w:asciiTheme="minorHAnsi" w:hAnsiTheme="minorHAnsi" w:cstheme="minorHAnsi"/>
                <w:lang w:val="lt-LT"/>
              </w:rPr>
              <w:t>dokumentą</w:t>
            </w:r>
          </w:p>
        </w:tc>
        <w:tc>
          <w:tcPr>
            <w:tcW w:w="6120" w:type="dxa"/>
          </w:tcPr>
          <w:p w14:paraId="0E327541" w14:textId="062F7873" w:rsidR="008A3882" w:rsidRPr="00ED6303" w:rsidRDefault="00F967C7" w:rsidP="008A3882">
            <w:pPr>
              <w:spacing w:before="80" w:after="80"/>
              <w:rPr>
                <w:rFonts w:cstheme="minorHAnsi"/>
                <w:b/>
                <w:bCs/>
                <w:lang w:val="lt-LT"/>
              </w:rPr>
            </w:pPr>
            <w:sdt>
              <w:sdtPr>
                <w:rPr>
                  <w:rFonts w:cstheme="minorHAnsi"/>
                  <w:b/>
                  <w:bCs/>
                </w:rPr>
                <w:id w:val="-2110112305"/>
                <w14:checkbox>
                  <w14:checked w14:val="0"/>
                  <w14:checkedState w14:val="2612" w14:font="MS Gothic"/>
                  <w14:uncheckedState w14:val="2610" w14:font="MS Gothic"/>
                </w14:checkbox>
              </w:sdtPr>
              <w:sdtEndPr/>
              <w:sdtContent>
                <w:r w:rsidR="008A3882" w:rsidRPr="00ED6303">
                  <w:rPr>
                    <w:rFonts w:ascii="Segoe UI Symbol" w:eastAsia="MS Gothic" w:hAnsi="Segoe UI Symbol" w:cs="Segoe UI Symbol"/>
                    <w:b/>
                    <w:bCs/>
                    <w:lang w:val="lt-LT"/>
                  </w:rPr>
                  <w:t>☐</w:t>
                </w:r>
              </w:sdtContent>
            </w:sdt>
            <w:r w:rsidR="008A3882" w:rsidRPr="00ED6303">
              <w:rPr>
                <w:rFonts w:asciiTheme="minorHAnsi" w:hAnsiTheme="minorHAnsi" w:cstheme="minorHAnsi"/>
                <w:b/>
                <w:bCs/>
                <w:lang w:val="lt-LT"/>
              </w:rPr>
              <w:t xml:space="preserve"> TAIP    </w:t>
            </w:r>
            <w:sdt>
              <w:sdtPr>
                <w:rPr>
                  <w:rFonts w:cstheme="minorHAnsi"/>
                  <w:b/>
                  <w:bCs/>
                </w:rPr>
                <w:id w:val="2019580233"/>
                <w14:checkbox>
                  <w14:checked w14:val="0"/>
                  <w14:checkedState w14:val="2612" w14:font="MS Gothic"/>
                  <w14:uncheckedState w14:val="2610" w14:font="MS Gothic"/>
                </w14:checkbox>
              </w:sdtPr>
              <w:sdtEndPr/>
              <w:sdtContent>
                <w:r w:rsidR="008A3882" w:rsidRPr="00ED6303">
                  <w:rPr>
                    <w:rFonts w:ascii="Segoe UI Symbol" w:eastAsia="MS Gothic" w:hAnsi="Segoe UI Symbol" w:cs="Segoe UI Symbol"/>
                    <w:b/>
                    <w:bCs/>
                    <w:lang w:val="lt-LT"/>
                  </w:rPr>
                  <w:t>☐</w:t>
                </w:r>
              </w:sdtContent>
            </w:sdt>
            <w:r w:rsidR="008A3882" w:rsidRPr="00ED6303">
              <w:rPr>
                <w:rFonts w:asciiTheme="minorHAnsi" w:hAnsiTheme="minorHAnsi" w:cstheme="minorHAnsi"/>
                <w:b/>
                <w:bCs/>
                <w:lang w:val="lt-LT"/>
              </w:rPr>
              <w:t xml:space="preserve"> NE</w:t>
            </w:r>
          </w:p>
        </w:tc>
      </w:tr>
      <w:tr w:rsidR="00D303EA" w:rsidRPr="00ED6303" w14:paraId="1E8F58F8" w14:textId="77777777" w:rsidTr="0039128F">
        <w:tc>
          <w:tcPr>
            <w:tcW w:w="3708" w:type="dxa"/>
            <w:shd w:val="clear" w:color="auto" w:fill="BFBFBF" w:themeFill="background1" w:themeFillShade="BF"/>
          </w:tcPr>
          <w:p w14:paraId="49FDDE06" w14:textId="1CC0304E" w:rsidR="00D303EA" w:rsidRPr="00ED6303" w:rsidRDefault="00D303EA" w:rsidP="00D303EA">
            <w:pPr>
              <w:spacing w:before="80" w:after="80"/>
              <w:rPr>
                <w:rFonts w:asciiTheme="minorHAnsi" w:hAnsiTheme="minorHAnsi" w:cstheme="minorHAnsi"/>
                <w:lang w:val="lt-LT"/>
              </w:rPr>
            </w:pPr>
            <w:r w:rsidRPr="00ED6303">
              <w:rPr>
                <w:rFonts w:asciiTheme="minorHAnsi" w:hAnsiTheme="minorHAnsi" w:cstheme="minorHAnsi"/>
                <w:lang w:val="lt-LT"/>
              </w:rPr>
              <w:t>1.</w:t>
            </w:r>
            <w:r w:rsidR="008A3882" w:rsidRPr="00ED6303">
              <w:rPr>
                <w:rFonts w:asciiTheme="minorHAnsi" w:hAnsiTheme="minorHAnsi" w:cstheme="minorHAnsi"/>
                <w:lang w:val="lt-LT"/>
              </w:rPr>
              <w:t>7</w:t>
            </w:r>
            <w:r w:rsidRPr="00ED6303">
              <w:rPr>
                <w:rFonts w:asciiTheme="minorHAnsi" w:hAnsiTheme="minorHAnsi" w:cstheme="minorHAnsi"/>
                <w:lang w:val="lt-LT"/>
              </w:rPr>
              <w:t>. Laivo tipas ir paskirtis</w:t>
            </w:r>
          </w:p>
        </w:tc>
        <w:tc>
          <w:tcPr>
            <w:tcW w:w="6120" w:type="dxa"/>
          </w:tcPr>
          <w:p w14:paraId="2B3B5742" w14:textId="77777777" w:rsidR="00D303EA" w:rsidRPr="00ED6303" w:rsidRDefault="00D303EA" w:rsidP="00D303EA">
            <w:pPr>
              <w:spacing w:before="80" w:after="80"/>
              <w:rPr>
                <w:rFonts w:asciiTheme="minorHAnsi" w:hAnsiTheme="minorHAnsi" w:cstheme="minorHAnsi"/>
                <w:lang w:val="lt-LT"/>
              </w:rPr>
            </w:pPr>
          </w:p>
        </w:tc>
      </w:tr>
    </w:tbl>
    <w:p w14:paraId="7C54DB56" w14:textId="77777777" w:rsidR="00D303EA" w:rsidRPr="00ED6303" w:rsidRDefault="00D303EA" w:rsidP="00D303EA">
      <w:pPr>
        <w:rPr>
          <w:rFonts w:eastAsia="Times New Roman" w:cstheme="minorHAnsi"/>
          <w:sz w:val="16"/>
          <w:szCs w:val="1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1"/>
        <w:gridCol w:w="6177"/>
      </w:tblGrid>
      <w:tr w:rsidR="00D303EA" w:rsidRPr="00ED6303" w14:paraId="7338E029" w14:textId="77777777" w:rsidTr="00981D5B">
        <w:trPr>
          <w:trHeight w:val="305"/>
        </w:trPr>
        <w:tc>
          <w:tcPr>
            <w:tcW w:w="9828" w:type="dxa"/>
            <w:gridSpan w:val="2"/>
            <w:shd w:val="clear" w:color="auto" w:fill="CCCCCC"/>
          </w:tcPr>
          <w:p w14:paraId="5E6F69C0" w14:textId="77777777" w:rsidR="00D303EA" w:rsidRPr="00ED6303" w:rsidRDefault="00D303EA" w:rsidP="00D303EA">
            <w:pPr>
              <w:spacing w:before="80" w:after="80"/>
              <w:jc w:val="center"/>
              <w:rPr>
                <w:rFonts w:eastAsia="Times New Roman" w:cstheme="minorHAnsi"/>
                <w:sz w:val="20"/>
                <w:szCs w:val="20"/>
              </w:rPr>
            </w:pPr>
            <w:r w:rsidRPr="00ED6303">
              <w:rPr>
                <w:rFonts w:eastAsia="Times New Roman" w:cstheme="minorHAnsi"/>
                <w:sz w:val="20"/>
                <w:szCs w:val="20"/>
              </w:rPr>
              <w:t>2. Laivo stoties radijo ryšio įrenginiai</w:t>
            </w:r>
          </w:p>
        </w:tc>
      </w:tr>
      <w:tr w:rsidR="00D303EA" w:rsidRPr="00ED6303" w14:paraId="4883A6C6" w14:textId="77777777" w:rsidTr="00F40EC5">
        <w:trPr>
          <w:trHeight w:val="846"/>
        </w:trPr>
        <w:tc>
          <w:tcPr>
            <w:tcW w:w="3708" w:type="dxa"/>
            <w:shd w:val="clear" w:color="auto" w:fill="CCCCCC"/>
          </w:tcPr>
          <w:p w14:paraId="67FC76EF" w14:textId="77777777" w:rsidR="00D303EA" w:rsidRPr="00ED6303" w:rsidRDefault="00D303EA" w:rsidP="00D303EA">
            <w:pPr>
              <w:spacing w:before="80" w:after="80"/>
              <w:rPr>
                <w:rFonts w:eastAsia="Times New Roman" w:cstheme="minorHAnsi"/>
                <w:bCs/>
                <w:sz w:val="20"/>
                <w:szCs w:val="20"/>
              </w:rPr>
            </w:pPr>
            <w:r w:rsidRPr="00ED6303">
              <w:rPr>
                <w:rFonts w:eastAsia="Times New Roman" w:cstheme="minorHAnsi"/>
                <w:bCs/>
                <w:sz w:val="20"/>
                <w:szCs w:val="20"/>
              </w:rPr>
              <w:t>2.1. Vidutinių dažnių (VD) ir aukštųjų dažnių (AD) siųstuvas</w:t>
            </w:r>
          </w:p>
        </w:tc>
        <w:tc>
          <w:tcPr>
            <w:tcW w:w="61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
              <w:gridCol w:w="3118"/>
              <w:gridCol w:w="874"/>
              <w:gridCol w:w="405"/>
            </w:tblGrid>
            <w:tr w:rsidR="00981D5B" w:rsidRPr="00ED6303" w14:paraId="2C5DCBBE" w14:textId="77777777" w:rsidTr="00CF0FD1">
              <w:tc>
                <w:tcPr>
                  <w:tcW w:w="428" w:type="dxa"/>
                  <w:vAlign w:val="center"/>
                </w:tcPr>
                <w:sdt>
                  <w:sdtPr>
                    <w:rPr>
                      <w:rFonts w:eastAsia="Times New Roman" w:cstheme="minorHAnsi"/>
                      <w:sz w:val="20"/>
                      <w:szCs w:val="20"/>
                    </w:rPr>
                    <w:id w:val="-1735928556"/>
                    <w14:checkbox>
                      <w14:checked w14:val="0"/>
                      <w14:checkedState w14:val="2612" w14:font="MS Gothic"/>
                      <w14:uncheckedState w14:val="2610" w14:font="MS Gothic"/>
                    </w14:checkbox>
                  </w:sdtPr>
                  <w:sdtEndPr/>
                  <w:sdtContent>
                    <w:p w14:paraId="5F01AF79" w14:textId="6A80E5E3" w:rsidR="00981D5B" w:rsidRPr="00ED6303" w:rsidRDefault="0085624D" w:rsidP="00F40EC5">
                      <w:pPr>
                        <w:rPr>
                          <w:rFonts w:eastAsia="Times New Roman" w:cstheme="minorHAnsi"/>
                          <w:sz w:val="20"/>
                          <w:szCs w:val="20"/>
                        </w:rPr>
                      </w:pPr>
                      <w:r w:rsidRPr="00ED6303">
                        <w:rPr>
                          <w:rFonts w:ascii="Segoe UI Symbol" w:eastAsia="Times New Roman" w:hAnsi="Segoe UI Symbol" w:cs="Segoe UI Symbol"/>
                          <w:sz w:val="20"/>
                          <w:szCs w:val="20"/>
                        </w:rPr>
                        <w:t>☐</w:t>
                      </w:r>
                    </w:p>
                  </w:sdtContent>
                </w:sdt>
              </w:tc>
              <w:tc>
                <w:tcPr>
                  <w:tcW w:w="3118" w:type="dxa"/>
                  <w:vAlign w:val="center"/>
                </w:tcPr>
                <w:p w14:paraId="5EB5910B" w14:textId="0D1B22A3" w:rsidR="00981D5B" w:rsidRPr="00ED6303" w:rsidRDefault="00E47466" w:rsidP="00F40EC5">
                  <w:pPr>
                    <w:rPr>
                      <w:rFonts w:eastAsia="Times New Roman" w:cstheme="minorHAnsi"/>
                      <w:sz w:val="20"/>
                      <w:szCs w:val="20"/>
                    </w:rPr>
                  </w:pPr>
                  <w:r w:rsidRPr="00ED6303">
                    <w:rPr>
                      <w:rFonts w:eastAsia="Times New Roman" w:cstheme="minorHAnsi"/>
                      <w:sz w:val="20"/>
                      <w:szCs w:val="20"/>
                    </w:rPr>
                    <w:t>415–526,5 kHz, didžiausia galia</w:t>
                  </w:r>
                </w:p>
              </w:tc>
              <w:tc>
                <w:tcPr>
                  <w:tcW w:w="874" w:type="dxa"/>
                  <w:tcBorders>
                    <w:bottom w:val="single" w:sz="4" w:space="0" w:color="auto"/>
                  </w:tcBorders>
                  <w:vAlign w:val="center"/>
                </w:tcPr>
                <w:p w14:paraId="768A35E6" w14:textId="46BE490D" w:rsidR="00981D5B" w:rsidRPr="00ED6303" w:rsidRDefault="00981D5B" w:rsidP="00F40EC5">
                  <w:pPr>
                    <w:rPr>
                      <w:rFonts w:eastAsia="Times New Roman" w:cstheme="minorHAnsi"/>
                      <w:sz w:val="20"/>
                      <w:szCs w:val="20"/>
                    </w:rPr>
                  </w:pPr>
                </w:p>
              </w:tc>
              <w:tc>
                <w:tcPr>
                  <w:tcW w:w="405" w:type="dxa"/>
                  <w:vAlign w:val="center"/>
                </w:tcPr>
                <w:p w14:paraId="2F42AFC4" w14:textId="2753F7EA" w:rsidR="00981D5B" w:rsidRPr="00ED6303" w:rsidRDefault="00E47466" w:rsidP="00F40EC5">
                  <w:pPr>
                    <w:rPr>
                      <w:rFonts w:eastAsia="Times New Roman" w:cstheme="minorHAnsi"/>
                      <w:sz w:val="20"/>
                      <w:szCs w:val="20"/>
                    </w:rPr>
                  </w:pPr>
                  <w:r w:rsidRPr="00ED6303">
                    <w:rPr>
                      <w:rFonts w:eastAsia="Times New Roman" w:cstheme="minorHAnsi"/>
                      <w:sz w:val="20"/>
                      <w:szCs w:val="20"/>
                    </w:rPr>
                    <w:t>W</w:t>
                  </w:r>
                </w:p>
              </w:tc>
            </w:tr>
            <w:tr w:rsidR="00981D5B" w:rsidRPr="00ED6303" w14:paraId="2AEAE390" w14:textId="77777777" w:rsidTr="00CF0FD1">
              <w:tc>
                <w:tcPr>
                  <w:tcW w:w="428" w:type="dxa"/>
                  <w:vAlign w:val="center"/>
                </w:tcPr>
                <w:sdt>
                  <w:sdtPr>
                    <w:rPr>
                      <w:rFonts w:eastAsia="Times New Roman" w:cstheme="minorHAnsi"/>
                      <w:sz w:val="20"/>
                      <w:szCs w:val="20"/>
                    </w:rPr>
                    <w:id w:val="888458449"/>
                    <w14:checkbox>
                      <w14:checked w14:val="0"/>
                      <w14:checkedState w14:val="2612" w14:font="MS Gothic"/>
                      <w14:uncheckedState w14:val="2610" w14:font="MS Gothic"/>
                    </w14:checkbox>
                  </w:sdtPr>
                  <w:sdtEndPr/>
                  <w:sdtContent>
                    <w:p w14:paraId="255E1430" w14:textId="1BB63441" w:rsidR="00981D5B" w:rsidRPr="00ED6303" w:rsidRDefault="00026E3B" w:rsidP="00F40EC5">
                      <w:pPr>
                        <w:rPr>
                          <w:rFonts w:eastAsia="Times New Roman" w:cstheme="minorHAnsi"/>
                          <w:sz w:val="20"/>
                          <w:szCs w:val="20"/>
                        </w:rPr>
                      </w:pPr>
                      <w:r w:rsidRPr="00ED6303">
                        <w:rPr>
                          <w:rFonts w:ascii="Segoe UI Symbol" w:eastAsia="Times New Roman" w:hAnsi="Segoe UI Symbol" w:cs="Segoe UI Symbol"/>
                          <w:sz w:val="20"/>
                          <w:szCs w:val="20"/>
                        </w:rPr>
                        <w:t>☐</w:t>
                      </w:r>
                    </w:p>
                  </w:sdtContent>
                </w:sdt>
              </w:tc>
              <w:tc>
                <w:tcPr>
                  <w:tcW w:w="3118" w:type="dxa"/>
                  <w:vAlign w:val="center"/>
                </w:tcPr>
                <w:p w14:paraId="253938F3" w14:textId="53485A7B" w:rsidR="00981D5B" w:rsidRPr="00ED6303" w:rsidRDefault="00E47466" w:rsidP="00F40EC5">
                  <w:pPr>
                    <w:rPr>
                      <w:rFonts w:eastAsia="Times New Roman" w:cstheme="minorHAnsi"/>
                      <w:sz w:val="20"/>
                      <w:szCs w:val="20"/>
                    </w:rPr>
                  </w:pPr>
                  <w:r w:rsidRPr="00ED6303">
                    <w:rPr>
                      <w:rFonts w:eastAsia="Times New Roman" w:cstheme="minorHAnsi"/>
                      <w:sz w:val="20"/>
                      <w:szCs w:val="20"/>
                    </w:rPr>
                    <w:t>1606,5–4000 kHz, didžiausia galia</w:t>
                  </w:r>
                </w:p>
              </w:tc>
              <w:tc>
                <w:tcPr>
                  <w:tcW w:w="874" w:type="dxa"/>
                  <w:tcBorders>
                    <w:top w:val="single" w:sz="4" w:space="0" w:color="auto"/>
                    <w:bottom w:val="single" w:sz="4" w:space="0" w:color="auto"/>
                  </w:tcBorders>
                  <w:vAlign w:val="center"/>
                </w:tcPr>
                <w:p w14:paraId="1F4A8F02" w14:textId="77777777" w:rsidR="00981D5B" w:rsidRPr="00ED6303" w:rsidRDefault="00981D5B" w:rsidP="00F40EC5">
                  <w:pPr>
                    <w:rPr>
                      <w:rFonts w:eastAsia="Times New Roman" w:cstheme="minorHAnsi"/>
                      <w:sz w:val="20"/>
                      <w:szCs w:val="20"/>
                    </w:rPr>
                  </w:pPr>
                </w:p>
              </w:tc>
              <w:tc>
                <w:tcPr>
                  <w:tcW w:w="405" w:type="dxa"/>
                  <w:vAlign w:val="center"/>
                </w:tcPr>
                <w:p w14:paraId="0A5CF335" w14:textId="0CD94059" w:rsidR="00981D5B" w:rsidRPr="00ED6303" w:rsidRDefault="00E47466" w:rsidP="00F40EC5">
                  <w:pPr>
                    <w:rPr>
                      <w:rFonts w:eastAsia="Times New Roman" w:cstheme="minorHAnsi"/>
                      <w:sz w:val="20"/>
                      <w:szCs w:val="20"/>
                    </w:rPr>
                  </w:pPr>
                  <w:r w:rsidRPr="00ED6303">
                    <w:rPr>
                      <w:rFonts w:eastAsia="Times New Roman" w:cstheme="minorHAnsi"/>
                      <w:sz w:val="20"/>
                      <w:szCs w:val="20"/>
                    </w:rPr>
                    <w:t>W</w:t>
                  </w:r>
                </w:p>
              </w:tc>
            </w:tr>
            <w:tr w:rsidR="00981D5B" w:rsidRPr="00ED6303" w14:paraId="7E850852" w14:textId="77777777" w:rsidTr="00CF0FD1">
              <w:tc>
                <w:tcPr>
                  <w:tcW w:w="428" w:type="dxa"/>
                  <w:vAlign w:val="center"/>
                </w:tcPr>
                <w:sdt>
                  <w:sdtPr>
                    <w:rPr>
                      <w:rFonts w:eastAsia="Times New Roman" w:cstheme="minorHAnsi"/>
                      <w:sz w:val="20"/>
                      <w:szCs w:val="20"/>
                    </w:rPr>
                    <w:id w:val="1619641688"/>
                    <w14:checkbox>
                      <w14:checked w14:val="0"/>
                      <w14:checkedState w14:val="2612" w14:font="MS Gothic"/>
                      <w14:uncheckedState w14:val="2610" w14:font="MS Gothic"/>
                    </w14:checkbox>
                  </w:sdtPr>
                  <w:sdtEndPr/>
                  <w:sdtContent>
                    <w:p w14:paraId="1028E4B5" w14:textId="398B42DA" w:rsidR="00981D5B" w:rsidRPr="00ED6303" w:rsidRDefault="00026E3B" w:rsidP="00F40EC5">
                      <w:pPr>
                        <w:rPr>
                          <w:rFonts w:eastAsia="Times New Roman" w:cstheme="minorHAnsi"/>
                          <w:sz w:val="20"/>
                          <w:szCs w:val="20"/>
                        </w:rPr>
                      </w:pPr>
                      <w:r w:rsidRPr="00ED6303">
                        <w:rPr>
                          <w:rFonts w:ascii="Segoe UI Symbol" w:eastAsia="Times New Roman" w:hAnsi="Segoe UI Symbol" w:cs="Segoe UI Symbol"/>
                          <w:sz w:val="20"/>
                          <w:szCs w:val="20"/>
                        </w:rPr>
                        <w:t>☐</w:t>
                      </w:r>
                    </w:p>
                  </w:sdtContent>
                </w:sdt>
              </w:tc>
              <w:tc>
                <w:tcPr>
                  <w:tcW w:w="3118" w:type="dxa"/>
                  <w:vAlign w:val="center"/>
                </w:tcPr>
                <w:p w14:paraId="0BDA9B9F" w14:textId="60C8A7D5" w:rsidR="00981D5B" w:rsidRPr="00ED6303" w:rsidRDefault="00E47466" w:rsidP="00F40EC5">
                  <w:pPr>
                    <w:rPr>
                      <w:rFonts w:eastAsia="Times New Roman" w:cstheme="minorHAnsi"/>
                      <w:sz w:val="20"/>
                      <w:szCs w:val="20"/>
                    </w:rPr>
                  </w:pPr>
                  <w:r w:rsidRPr="00ED6303">
                    <w:rPr>
                      <w:rFonts w:eastAsia="Times New Roman" w:cstheme="minorHAnsi"/>
                      <w:sz w:val="20"/>
                      <w:szCs w:val="20"/>
                    </w:rPr>
                    <w:t>4000–28000 kHz, didžiausia galia</w:t>
                  </w:r>
                </w:p>
              </w:tc>
              <w:tc>
                <w:tcPr>
                  <w:tcW w:w="874" w:type="dxa"/>
                  <w:tcBorders>
                    <w:top w:val="single" w:sz="4" w:space="0" w:color="auto"/>
                    <w:bottom w:val="single" w:sz="4" w:space="0" w:color="auto"/>
                  </w:tcBorders>
                  <w:vAlign w:val="center"/>
                </w:tcPr>
                <w:p w14:paraId="5C90C826" w14:textId="77777777" w:rsidR="00981D5B" w:rsidRPr="00ED6303" w:rsidRDefault="00981D5B" w:rsidP="00F40EC5">
                  <w:pPr>
                    <w:rPr>
                      <w:rFonts w:eastAsia="Times New Roman" w:cstheme="minorHAnsi"/>
                      <w:sz w:val="20"/>
                      <w:szCs w:val="20"/>
                    </w:rPr>
                  </w:pPr>
                </w:p>
              </w:tc>
              <w:tc>
                <w:tcPr>
                  <w:tcW w:w="405" w:type="dxa"/>
                  <w:vAlign w:val="center"/>
                </w:tcPr>
                <w:p w14:paraId="395B4C25" w14:textId="593581E8" w:rsidR="00981D5B" w:rsidRPr="00ED6303" w:rsidRDefault="00E47466" w:rsidP="00F40EC5">
                  <w:pPr>
                    <w:rPr>
                      <w:rFonts w:eastAsia="Times New Roman" w:cstheme="minorHAnsi"/>
                      <w:sz w:val="20"/>
                      <w:szCs w:val="20"/>
                    </w:rPr>
                  </w:pPr>
                  <w:r w:rsidRPr="00ED6303">
                    <w:rPr>
                      <w:rFonts w:eastAsia="Times New Roman" w:cstheme="minorHAnsi"/>
                      <w:sz w:val="20"/>
                      <w:szCs w:val="20"/>
                    </w:rPr>
                    <w:t>W</w:t>
                  </w:r>
                </w:p>
              </w:tc>
            </w:tr>
          </w:tbl>
          <w:p w14:paraId="72E7FA8B" w14:textId="0057297C" w:rsidR="00D303EA" w:rsidRPr="00ED6303" w:rsidRDefault="00D303EA" w:rsidP="00D303EA">
            <w:pPr>
              <w:spacing w:before="60" w:after="60"/>
              <w:rPr>
                <w:rFonts w:eastAsia="Times New Roman" w:cstheme="minorHAnsi"/>
                <w:bCs/>
                <w:sz w:val="20"/>
                <w:szCs w:val="20"/>
              </w:rPr>
            </w:pPr>
          </w:p>
        </w:tc>
      </w:tr>
      <w:tr w:rsidR="00D303EA" w:rsidRPr="00ED6303" w14:paraId="4A6802F2" w14:textId="77777777" w:rsidTr="0063574E">
        <w:trPr>
          <w:trHeight w:val="70"/>
        </w:trPr>
        <w:tc>
          <w:tcPr>
            <w:tcW w:w="3708" w:type="dxa"/>
            <w:shd w:val="clear" w:color="auto" w:fill="CCCCCC"/>
          </w:tcPr>
          <w:p w14:paraId="7DA1D291" w14:textId="77777777" w:rsidR="00D303EA" w:rsidRPr="00ED6303" w:rsidRDefault="00D303EA" w:rsidP="00D303EA">
            <w:pPr>
              <w:tabs>
                <w:tab w:val="center" w:pos="4153"/>
                <w:tab w:val="right" w:pos="8306"/>
              </w:tabs>
              <w:spacing w:before="80" w:after="80"/>
              <w:rPr>
                <w:rFonts w:eastAsia="Times New Roman" w:cstheme="minorHAnsi"/>
                <w:sz w:val="20"/>
                <w:szCs w:val="20"/>
              </w:rPr>
            </w:pPr>
            <w:r w:rsidRPr="00ED6303">
              <w:rPr>
                <w:rFonts w:eastAsia="Times New Roman" w:cstheme="minorHAnsi"/>
                <w:sz w:val="20"/>
                <w:szCs w:val="20"/>
              </w:rPr>
              <w:t xml:space="preserve">2.2. Labai aukštų dažnių (LAD) siųstuvas </w:t>
            </w:r>
          </w:p>
        </w:tc>
        <w:tc>
          <w:tcPr>
            <w:tcW w:w="6120" w:type="dxa"/>
          </w:tcPr>
          <w:p w14:paraId="4418004F" w14:textId="77777777" w:rsidR="00D303EA" w:rsidRPr="00ED6303" w:rsidRDefault="00D303EA" w:rsidP="00D303EA">
            <w:pPr>
              <w:tabs>
                <w:tab w:val="center" w:pos="4153"/>
                <w:tab w:val="right" w:pos="8306"/>
              </w:tabs>
              <w:spacing w:before="60"/>
              <w:rPr>
                <w:rFonts w:eastAsia="Times New Roman" w:cstheme="minorHAnsi"/>
                <w:sz w:val="20"/>
                <w:szCs w:val="20"/>
              </w:rPr>
            </w:pPr>
            <w:r w:rsidRPr="00ED6303">
              <w:rPr>
                <w:rFonts w:eastAsia="Times New Roman" w:cstheme="minorHAnsi"/>
                <w:sz w:val="20"/>
                <w:szCs w:val="20"/>
              </w:rPr>
              <w:t>156</w:t>
            </w:r>
            <w:r w:rsidRPr="00ED6303">
              <w:rPr>
                <w:rFonts w:eastAsia="Times New Roman" w:cstheme="minorHAnsi"/>
                <w:bCs/>
                <w:sz w:val="20"/>
                <w:szCs w:val="20"/>
              </w:rPr>
              <w:t>–</w:t>
            </w:r>
            <w:r w:rsidRPr="00ED6303">
              <w:rPr>
                <w:rFonts w:eastAsia="Times New Roman" w:cstheme="minorHAnsi"/>
                <w:sz w:val="20"/>
                <w:szCs w:val="20"/>
              </w:rPr>
              <w:t>157,45 MHz / 160,6</w:t>
            </w:r>
            <w:r w:rsidRPr="00ED6303">
              <w:rPr>
                <w:rFonts w:eastAsia="Times New Roman" w:cstheme="minorHAnsi"/>
                <w:bCs/>
                <w:sz w:val="20"/>
                <w:szCs w:val="20"/>
              </w:rPr>
              <w:t>–</w:t>
            </w:r>
            <w:r w:rsidRPr="00ED6303">
              <w:rPr>
                <w:rFonts w:eastAsia="Times New Roman" w:cstheme="minorHAnsi"/>
                <w:sz w:val="20"/>
                <w:szCs w:val="20"/>
              </w:rPr>
              <w:t>162,05 MHz,</w:t>
            </w:r>
          </w:p>
          <w:p w14:paraId="67D0A572" w14:textId="61489EAA" w:rsidR="00D303EA" w:rsidRPr="00ED6303" w:rsidRDefault="00D303EA" w:rsidP="00D303EA">
            <w:pPr>
              <w:tabs>
                <w:tab w:val="center" w:pos="4153"/>
                <w:tab w:val="right" w:pos="8306"/>
              </w:tabs>
              <w:spacing w:before="60" w:after="60"/>
              <w:rPr>
                <w:rFonts w:eastAsia="Times New Roman" w:cstheme="minorHAnsi"/>
                <w:sz w:val="20"/>
                <w:szCs w:val="20"/>
              </w:rPr>
            </w:pPr>
            <w:r w:rsidRPr="00ED6303">
              <w:rPr>
                <w:rFonts w:eastAsia="Times New Roman" w:cstheme="minorHAnsi"/>
                <w:sz w:val="20"/>
                <w:szCs w:val="20"/>
              </w:rPr>
              <w:t xml:space="preserve">didžiausia galia        </w:t>
            </w:r>
            <w:sdt>
              <w:sdtPr>
                <w:rPr>
                  <w:rFonts w:eastAsia="Times New Roman" w:cstheme="minorHAnsi"/>
                  <w:sz w:val="20"/>
                  <w:szCs w:val="20"/>
                </w:rPr>
                <w:id w:val="-1002424092"/>
                <w14:checkbox>
                  <w14:checked w14:val="0"/>
                  <w14:checkedState w14:val="2612" w14:font="MS Gothic"/>
                  <w14:uncheckedState w14:val="2610" w14:font="MS Gothic"/>
                </w14:checkbox>
              </w:sdtPr>
              <w:sdtEndPr/>
              <w:sdtContent>
                <w:r w:rsidR="0085624D" w:rsidRPr="00ED6303">
                  <w:rPr>
                    <w:rFonts w:ascii="Segoe UI Symbol" w:eastAsia="MS Gothic" w:hAnsi="Segoe UI Symbol" w:cs="Segoe UI Symbol"/>
                    <w:sz w:val="20"/>
                    <w:szCs w:val="20"/>
                  </w:rPr>
                  <w:t>☐</w:t>
                </w:r>
              </w:sdtContent>
            </w:sdt>
            <w:r w:rsidRPr="00ED6303">
              <w:rPr>
                <w:rFonts w:eastAsia="Times New Roman" w:cstheme="minorHAnsi"/>
                <w:sz w:val="20"/>
                <w:szCs w:val="20"/>
              </w:rPr>
              <w:t xml:space="preserve"> 5 W           </w:t>
            </w:r>
            <w:sdt>
              <w:sdtPr>
                <w:rPr>
                  <w:rFonts w:eastAsia="Times New Roman" w:cstheme="minorHAnsi"/>
                  <w:sz w:val="20"/>
                  <w:szCs w:val="20"/>
                </w:rPr>
                <w:id w:val="-678041501"/>
                <w14:checkbox>
                  <w14:checked w14:val="0"/>
                  <w14:checkedState w14:val="2612" w14:font="MS Gothic"/>
                  <w14:uncheckedState w14:val="2610" w14:font="MS Gothic"/>
                </w14:checkbox>
              </w:sdtPr>
              <w:sdtEndPr/>
              <w:sdtContent>
                <w:r w:rsidR="008206E2" w:rsidRPr="00ED6303">
                  <w:rPr>
                    <w:rFonts w:ascii="Segoe UI Symbol" w:eastAsia="MS Gothic" w:hAnsi="Segoe UI Symbol" w:cs="Segoe UI Symbol"/>
                    <w:sz w:val="20"/>
                    <w:szCs w:val="20"/>
                  </w:rPr>
                  <w:t>☐</w:t>
                </w:r>
              </w:sdtContent>
            </w:sdt>
            <w:r w:rsidRPr="00ED6303">
              <w:rPr>
                <w:rFonts w:eastAsia="Times New Roman" w:cstheme="minorHAnsi"/>
                <w:sz w:val="20"/>
                <w:szCs w:val="20"/>
              </w:rPr>
              <w:t xml:space="preserve"> 25 W</w:t>
            </w:r>
          </w:p>
        </w:tc>
      </w:tr>
      <w:tr w:rsidR="00D303EA" w:rsidRPr="00ED6303" w14:paraId="67E20EAF" w14:textId="77777777" w:rsidTr="0063574E">
        <w:tc>
          <w:tcPr>
            <w:tcW w:w="3708" w:type="dxa"/>
            <w:shd w:val="clear" w:color="auto" w:fill="CCCCCC"/>
          </w:tcPr>
          <w:p w14:paraId="1345D369" w14:textId="77777777" w:rsidR="00D303EA" w:rsidRPr="00ED6303" w:rsidRDefault="00D303EA" w:rsidP="00D303EA">
            <w:pPr>
              <w:spacing w:before="80" w:after="80"/>
              <w:rPr>
                <w:rFonts w:eastAsia="Times New Roman" w:cstheme="minorHAnsi"/>
                <w:bCs/>
                <w:sz w:val="20"/>
                <w:szCs w:val="20"/>
              </w:rPr>
            </w:pPr>
            <w:r w:rsidRPr="00ED6303">
              <w:rPr>
                <w:rFonts w:eastAsia="Times New Roman" w:cstheme="minorHAnsi"/>
                <w:bCs/>
                <w:sz w:val="20"/>
                <w:szCs w:val="20"/>
              </w:rPr>
              <w:t>2.3. Nelaimės vietą žymintis radijo švyturys</w:t>
            </w:r>
          </w:p>
        </w:tc>
        <w:tc>
          <w:tcPr>
            <w:tcW w:w="6120" w:type="dxa"/>
          </w:tcPr>
          <w:p w14:paraId="78CC2048" w14:textId="67FE2F45" w:rsidR="00D303EA" w:rsidRPr="00ED6303" w:rsidRDefault="00F967C7" w:rsidP="00D303EA">
            <w:pPr>
              <w:spacing w:before="60"/>
              <w:rPr>
                <w:rFonts w:eastAsia="Times New Roman" w:cstheme="minorHAnsi"/>
                <w:bCs/>
                <w:sz w:val="20"/>
                <w:szCs w:val="20"/>
              </w:rPr>
            </w:pPr>
            <w:sdt>
              <w:sdtPr>
                <w:rPr>
                  <w:rFonts w:eastAsia="Times New Roman" w:cstheme="minorHAnsi"/>
                  <w:bCs/>
                  <w:sz w:val="20"/>
                  <w:szCs w:val="20"/>
                </w:rPr>
                <w:id w:val="-180129608"/>
                <w14:checkbox>
                  <w14:checked w14:val="0"/>
                  <w14:checkedState w14:val="2612" w14:font="MS Gothic"/>
                  <w14:uncheckedState w14:val="2610" w14:font="MS Gothic"/>
                </w14:checkbox>
              </w:sdtPr>
              <w:sdtEndPr/>
              <w:sdtContent>
                <w:r w:rsidR="0085624D" w:rsidRPr="00ED6303">
                  <w:rPr>
                    <w:rFonts w:ascii="Segoe UI Symbol" w:eastAsia="MS Gothic" w:hAnsi="Segoe UI Symbol" w:cs="Segoe UI Symbol"/>
                    <w:bCs/>
                    <w:sz w:val="20"/>
                    <w:szCs w:val="20"/>
                  </w:rPr>
                  <w:t>☐</w:t>
                </w:r>
              </w:sdtContent>
            </w:sdt>
            <w:r w:rsidR="00D303EA" w:rsidRPr="00ED6303">
              <w:rPr>
                <w:rFonts w:eastAsia="Times New Roman" w:cstheme="minorHAnsi"/>
                <w:bCs/>
                <w:sz w:val="20"/>
                <w:szCs w:val="20"/>
              </w:rPr>
              <w:t xml:space="preserve"> 121,5 MHz</w:t>
            </w:r>
          </w:p>
          <w:p w14:paraId="49FF72C0" w14:textId="15EFE6A3" w:rsidR="00D303EA" w:rsidRPr="00ED6303" w:rsidRDefault="00F967C7" w:rsidP="00D303EA">
            <w:pPr>
              <w:spacing w:before="60"/>
              <w:rPr>
                <w:rFonts w:eastAsia="Times New Roman" w:cstheme="minorHAnsi"/>
                <w:bCs/>
                <w:sz w:val="20"/>
                <w:szCs w:val="20"/>
              </w:rPr>
            </w:pPr>
            <w:sdt>
              <w:sdtPr>
                <w:rPr>
                  <w:rFonts w:eastAsia="Times New Roman" w:cstheme="minorHAnsi"/>
                  <w:bCs/>
                  <w:sz w:val="20"/>
                  <w:szCs w:val="20"/>
                </w:rPr>
                <w:id w:val="1418751136"/>
                <w14:checkbox>
                  <w14:checked w14:val="0"/>
                  <w14:checkedState w14:val="2612" w14:font="MS Gothic"/>
                  <w14:uncheckedState w14:val="2610" w14:font="MS Gothic"/>
                </w14:checkbox>
              </w:sdtPr>
              <w:sdtEndPr/>
              <w:sdtContent>
                <w:r w:rsidR="0085624D" w:rsidRPr="00ED6303">
                  <w:rPr>
                    <w:rFonts w:ascii="Segoe UI Symbol" w:eastAsia="MS Gothic" w:hAnsi="Segoe UI Symbol" w:cs="Segoe UI Symbol"/>
                    <w:bCs/>
                    <w:sz w:val="20"/>
                    <w:szCs w:val="20"/>
                  </w:rPr>
                  <w:t>☐</w:t>
                </w:r>
              </w:sdtContent>
            </w:sdt>
            <w:r w:rsidR="00D303EA" w:rsidRPr="00ED6303">
              <w:rPr>
                <w:rFonts w:eastAsia="Times New Roman" w:cstheme="minorHAnsi"/>
                <w:bCs/>
                <w:sz w:val="20"/>
                <w:szCs w:val="20"/>
              </w:rPr>
              <w:t xml:space="preserve"> 406,0–406,1 MHz</w:t>
            </w:r>
          </w:p>
        </w:tc>
      </w:tr>
      <w:tr w:rsidR="00D303EA" w:rsidRPr="00ED6303" w14:paraId="50CFB156" w14:textId="77777777" w:rsidTr="0063574E">
        <w:tc>
          <w:tcPr>
            <w:tcW w:w="3708" w:type="dxa"/>
            <w:shd w:val="clear" w:color="auto" w:fill="CCCCCC"/>
          </w:tcPr>
          <w:p w14:paraId="665A2EBB" w14:textId="77777777" w:rsidR="00D303EA" w:rsidRPr="00ED6303" w:rsidRDefault="00D303EA" w:rsidP="00D303EA">
            <w:pPr>
              <w:spacing w:before="80" w:after="80"/>
              <w:rPr>
                <w:rFonts w:eastAsia="Times New Roman" w:cstheme="minorHAnsi"/>
                <w:sz w:val="20"/>
                <w:szCs w:val="20"/>
              </w:rPr>
            </w:pPr>
            <w:r w:rsidRPr="00ED6303">
              <w:rPr>
                <w:rFonts w:eastAsia="Times New Roman" w:cstheme="minorHAnsi"/>
                <w:sz w:val="20"/>
                <w:szCs w:val="20"/>
              </w:rPr>
              <w:t xml:space="preserve">2.4. Gelbėjimo ir paieškos atsakiklis </w:t>
            </w:r>
          </w:p>
        </w:tc>
        <w:tc>
          <w:tcPr>
            <w:tcW w:w="6120" w:type="dxa"/>
          </w:tcPr>
          <w:p w14:paraId="2CBFB000" w14:textId="6DD6E552" w:rsidR="00D303EA" w:rsidRPr="00ED6303" w:rsidRDefault="00F967C7" w:rsidP="00D303EA">
            <w:pPr>
              <w:spacing w:before="60"/>
              <w:rPr>
                <w:rFonts w:eastAsia="Times New Roman" w:cstheme="minorHAnsi"/>
                <w:sz w:val="20"/>
                <w:szCs w:val="20"/>
              </w:rPr>
            </w:pPr>
            <w:sdt>
              <w:sdtPr>
                <w:rPr>
                  <w:rFonts w:eastAsia="Times New Roman" w:cstheme="minorHAnsi"/>
                  <w:sz w:val="20"/>
                  <w:szCs w:val="20"/>
                </w:rPr>
                <w:id w:val="535707588"/>
                <w14:checkbox>
                  <w14:checked w14:val="0"/>
                  <w14:checkedState w14:val="2612" w14:font="MS Gothic"/>
                  <w14:uncheckedState w14:val="2610" w14:font="MS Gothic"/>
                </w14:checkbox>
              </w:sdtPr>
              <w:sdtEndPr/>
              <w:sdtContent>
                <w:r w:rsidR="0085624D" w:rsidRPr="00ED6303">
                  <w:rPr>
                    <w:rFonts w:ascii="Segoe UI Symbol" w:eastAsia="MS Gothic" w:hAnsi="Segoe UI Symbol" w:cs="Segoe UI Symbol"/>
                    <w:sz w:val="20"/>
                    <w:szCs w:val="20"/>
                  </w:rPr>
                  <w:t>☐</w:t>
                </w:r>
              </w:sdtContent>
            </w:sdt>
            <w:r w:rsidR="00D303EA" w:rsidRPr="00ED6303">
              <w:rPr>
                <w:rFonts w:eastAsia="Times New Roman" w:cstheme="minorHAnsi"/>
                <w:sz w:val="20"/>
                <w:szCs w:val="20"/>
              </w:rPr>
              <w:t xml:space="preserve"> 9200–9500 MHz</w:t>
            </w:r>
          </w:p>
        </w:tc>
      </w:tr>
      <w:tr w:rsidR="00D303EA" w:rsidRPr="00ED6303" w14:paraId="79A6B27E" w14:textId="77777777" w:rsidTr="0063574E">
        <w:tc>
          <w:tcPr>
            <w:tcW w:w="3708" w:type="dxa"/>
            <w:shd w:val="clear" w:color="auto" w:fill="CCCCCC"/>
          </w:tcPr>
          <w:p w14:paraId="4AD31911" w14:textId="77777777" w:rsidR="00D303EA" w:rsidRPr="00ED6303" w:rsidRDefault="00D303EA" w:rsidP="00D303EA">
            <w:pPr>
              <w:spacing w:before="80" w:after="80"/>
              <w:rPr>
                <w:rFonts w:eastAsia="Times New Roman" w:cstheme="minorHAnsi"/>
                <w:sz w:val="20"/>
                <w:szCs w:val="20"/>
              </w:rPr>
            </w:pPr>
            <w:r w:rsidRPr="00ED6303">
              <w:rPr>
                <w:rFonts w:eastAsia="Times New Roman" w:cstheme="minorHAnsi"/>
                <w:sz w:val="20"/>
                <w:szCs w:val="20"/>
              </w:rPr>
              <w:t xml:space="preserve">2.5. Automatinio atpažinimo sistema </w:t>
            </w:r>
          </w:p>
        </w:tc>
        <w:tc>
          <w:tcPr>
            <w:tcW w:w="6120" w:type="dxa"/>
          </w:tcPr>
          <w:p w14:paraId="1F757F70" w14:textId="0BBA28CD" w:rsidR="00D303EA" w:rsidRPr="00ED6303" w:rsidRDefault="00F967C7" w:rsidP="00D303EA">
            <w:pPr>
              <w:tabs>
                <w:tab w:val="center" w:pos="4153"/>
                <w:tab w:val="right" w:pos="8306"/>
              </w:tabs>
              <w:spacing w:before="60"/>
              <w:rPr>
                <w:rFonts w:eastAsia="Times New Roman" w:cstheme="minorHAnsi"/>
                <w:sz w:val="20"/>
                <w:szCs w:val="20"/>
              </w:rPr>
            </w:pPr>
            <w:sdt>
              <w:sdtPr>
                <w:rPr>
                  <w:rFonts w:eastAsia="Times New Roman" w:cstheme="minorHAnsi"/>
                  <w:sz w:val="20"/>
                  <w:szCs w:val="20"/>
                </w:rPr>
                <w:id w:val="-685834832"/>
                <w14:checkbox>
                  <w14:checked w14:val="0"/>
                  <w14:checkedState w14:val="2612" w14:font="MS Gothic"/>
                  <w14:uncheckedState w14:val="2610" w14:font="MS Gothic"/>
                </w14:checkbox>
              </w:sdtPr>
              <w:sdtEndPr/>
              <w:sdtContent>
                <w:r w:rsidR="0085624D" w:rsidRPr="00ED6303">
                  <w:rPr>
                    <w:rFonts w:ascii="Segoe UI Symbol" w:eastAsia="MS Gothic" w:hAnsi="Segoe UI Symbol" w:cs="Segoe UI Symbol"/>
                    <w:sz w:val="20"/>
                    <w:szCs w:val="20"/>
                  </w:rPr>
                  <w:t>☐</w:t>
                </w:r>
              </w:sdtContent>
            </w:sdt>
            <w:r w:rsidR="00D303EA" w:rsidRPr="00ED6303">
              <w:rPr>
                <w:rFonts w:eastAsia="Times New Roman" w:cstheme="minorHAnsi"/>
                <w:sz w:val="20"/>
                <w:szCs w:val="20"/>
              </w:rPr>
              <w:t xml:space="preserve"> 161,975 MHz, 162,025 MHz </w:t>
            </w:r>
          </w:p>
        </w:tc>
      </w:tr>
      <w:tr w:rsidR="00D303EA" w:rsidRPr="00ED6303" w14:paraId="5D4DFBBC" w14:textId="77777777" w:rsidTr="0063574E">
        <w:tc>
          <w:tcPr>
            <w:tcW w:w="3708" w:type="dxa"/>
            <w:shd w:val="clear" w:color="auto" w:fill="CCCCCC"/>
          </w:tcPr>
          <w:p w14:paraId="0B1A7E91" w14:textId="77777777" w:rsidR="00D303EA" w:rsidRPr="00ED6303" w:rsidRDefault="00D303EA" w:rsidP="00D303EA">
            <w:pPr>
              <w:spacing w:before="80" w:after="80"/>
              <w:rPr>
                <w:rFonts w:eastAsia="Times New Roman" w:cstheme="minorHAnsi"/>
                <w:bCs/>
                <w:sz w:val="20"/>
                <w:szCs w:val="20"/>
              </w:rPr>
            </w:pPr>
            <w:r w:rsidRPr="00ED6303">
              <w:rPr>
                <w:rFonts w:eastAsia="Times New Roman" w:cstheme="minorHAnsi"/>
                <w:bCs/>
                <w:sz w:val="20"/>
                <w:szCs w:val="20"/>
              </w:rPr>
              <w:lastRenderedPageBreak/>
              <w:t>2.6. Ryšio su orlaivių stotimis palaikymo radijo ryšio įrenginiai</w:t>
            </w:r>
          </w:p>
        </w:tc>
        <w:tc>
          <w:tcPr>
            <w:tcW w:w="6120" w:type="dxa"/>
          </w:tcPr>
          <w:p w14:paraId="12763EA5" w14:textId="1D67DEFD" w:rsidR="00D303EA" w:rsidRPr="00ED6303" w:rsidRDefault="00F967C7" w:rsidP="00D303EA">
            <w:pPr>
              <w:tabs>
                <w:tab w:val="center" w:pos="4153"/>
                <w:tab w:val="right" w:pos="8306"/>
              </w:tabs>
              <w:spacing w:before="60"/>
              <w:rPr>
                <w:rFonts w:eastAsia="Times New Roman" w:cstheme="minorHAnsi"/>
                <w:sz w:val="20"/>
                <w:szCs w:val="20"/>
              </w:rPr>
            </w:pPr>
            <w:sdt>
              <w:sdtPr>
                <w:rPr>
                  <w:rFonts w:eastAsia="Times New Roman" w:cstheme="minorHAnsi"/>
                  <w:sz w:val="20"/>
                  <w:szCs w:val="20"/>
                </w:rPr>
                <w:id w:val="-1810706822"/>
                <w14:checkbox>
                  <w14:checked w14:val="0"/>
                  <w14:checkedState w14:val="2612" w14:font="MS Gothic"/>
                  <w14:uncheckedState w14:val="2610" w14:font="MS Gothic"/>
                </w14:checkbox>
              </w:sdtPr>
              <w:sdtEndPr/>
              <w:sdtContent>
                <w:r w:rsidR="007B2A92" w:rsidRPr="00ED6303">
                  <w:rPr>
                    <w:rFonts w:ascii="Segoe UI Symbol" w:eastAsia="MS Gothic" w:hAnsi="Segoe UI Symbol" w:cs="Segoe UI Symbol"/>
                    <w:sz w:val="20"/>
                    <w:szCs w:val="20"/>
                  </w:rPr>
                  <w:t>☐</w:t>
                </w:r>
              </w:sdtContent>
            </w:sdt>
            <w:r w:rsidR="00D303EA" w:rsidRPr="00ED6303">
              <w:rPr>
                <w:rFonts w:eastAsia="Times New Roman" w:cstheme="minorHAnsi"/>
                <w:sz w:val="20"/>
                <w:szCs w:val="20"/>
              </w:rPr>
              <w:t xml:space="preserve"> 121,5 MHz, 123,1 MHz</w:t>
            </w:r>
          </w:p>
        </w:tc>
      </w:tr>
      <w:tr w:rsidR="00D303EA" w:rsidRPr="00ED6303" w14:paraId="34857803" w14:textId="77777777" w:rsidTr="00F40EC5">
        <w:trPr>
          <w:trHeight w:val="657"/>
        </w:trPr>
        <w:tc>
          <w:tcPr>
            <w:tcW w:w="3708" w:type="dxa"/>
            <w:shd w:val="clear" w:color="auto" w:fill="CCCCCC"/>
          </w:tcPr>
          <w:p w14:paraId="13BF3331" w14:textId="77777777" w:rsidR="00D303EA" w:rsidRPr="00ED6303" w:rsidRDefault="00D303EA" w:rsidP="00D303EA">
            <w:pPr>
              <w:spacing w:before="80" w:after="80"/>
              <w:rPr>
                <w:rFonts w:eastAsia="Times New Roman" w:cstheme="minorHAnsi"/>
                <w:bCs/>
                <w:sz w:val="20"/>
                <w:szCs w:val="20"/>
              </w:rPr>
            </w:pPr>
            <w:r w:rsidRPr="00ED6303">
              <w:rPr>
                <w:rFonts w:eastAsia="Times New Roman" w:cstheme="minorHAnsi"/>
                <w:bCs/>
                <w:sz w:val="20"/>
                <w:szCs w:val="20"/>
              </w:rPr>
              <w:t>2.7. Radaras</w:t>
            </w:r>
          </w:p>
        </w:tc>
        <w:tc>
          <w:tcPr>
            <w:tcW w:w="61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7"/>
              <w:gridCol w:w="1127"/>
              <w:gridCol w:w="678"/>
              <w:gridCol w:w="1527"/>
              <w:gridCol w:w="709"/>
              <w:gridCol w:w="789"/>
            </w:tblGrid>
            <w:tr w:rsidR="00431729" w:rsidRPr="00ED6303" w14:paraId="5EE01E8A" w14:textId="77777777" w:rsidTr="00431729">
              <w:tc>
                <w:tcPr>
                  <w:tcW w:w="417" w:type="dxa"/>
                </w:tcPr>
                <w:p w14:paraId="5F60009F" w14:textId="44BE07C7" w:rsidR="007B2A92" w:rsidRPr="00ED6303" w:rsidRDefault="00F967C7" w:rsidP="00F40EC5">
                  <w:pPr>
                    <w:rPr>
                      <w:rFonts w:eastAsia="Times New Roman" w:cstheme="minorHAnsi"/>
                      <w:sz w:val="20"/>
                      <w:szCs w:val="20"/>
                    </w:rPr>
                  </w:pPr>
                  <w:sdt>
                    <w:sdtPr>
                      <w:rPr>
                        <w:rFonts w:eastAsia="Times New Roman" w:cstheme="minorHAnsi"/>
                        <w:sz w:val="20"/>
                        <w:szCs w:val="20"/>
                      </w:rPr>
                      <w:id w:val="-1114442798"/>
                      <w14:checkbox>
                        <w14:checked w14:val="0"/>
                        <w14:checkedState w14:val="2612" w14:font="MS Gothic"/>
                        <w14:uncheckedState w14:val="2610" w14:font="MS Gothic"/>
                      </w14:checkbox>
                    </w:sdtPr>
                    <w:sdtEndPr/>
                    <w:sdtContent>
                      <w:r w:rsidR="00596FEA" w:rsidRPr="00ED6303">
                        <w:rPr>
                          <w:rFonts w:ascii="Segoe UI Symbol" w:eastAsia="MS Gothic" w:hAnsi="Segoe UI Symbol" w:cs="Segoe UI Symbol"/>
                          <w:sz w:val="20"/>
                          <w:szCs w:val="20"/>
                        </w:rPr>
                        <w:t>☐</w:t>
                      </w:r>
                    </w:sdtContent>
                  </w:sdt>
                </w:p>
              </w:tc>
              <w:tc>
                <w:tcPr>
                  <w:tcW w:w="1127" w:type="dxa"/>
                  <w:tcBorders>
                    <w:bottom w:val="single" w:sz="4" w:space="0" w:color="auto"/>
                  </w:tcBorders>
                </w:tcPr>
                <w:p w14:paraId="0104AC42" w14:textId="7E889441" w:rsidR="007B2A92" w:rsidRPr="00ED6303" w:rsidRDefault="0095027B" w:rsidP="00F40EC5">
                  <w:pPr>
                    <w:rPr>
                      <w:rFonts w:eastAsia="Times New Roman" w:cstheme="minorHAnsi"/>
                      <w:sz w:val="20"/>
                      <w:szCs w:val="20"/>
                    </w:rPr>
                  </w:pPr>
                  <w:r w:rsidRPr="00ED6303">
                    <w:rPr>
                      <w:rFonts w:eastAsia="Times New Roman" w:cstheme="minorHAnsi"/>
                      <w:sz w:val="20"/>
                      <w:szCs w:val="20"/>
                    </w:rPr>
                    <w:t>9300-9500</w:t>
                  </w:r>
                </w:p>
              </w:tc>
              <w:tc>
                <w:tcPr>
                  <w:tcW w:w="678" w:type="dxa"/>
                </w:tcPr>
                <w:p w14:paraId="2B5100F2" w14:textId="72B88A71" w:rsidR="007B2A92" w:rsidRPr="00ED6303" w:rsidRDefault="009C74AE" w:rsidP="00F40EC5">
                  <w:pPr>
                    <w:rPr>
                      <w:rFonts w:eastAsia="Times New Roman" w:cstheme="minorHAnsi"/>
                      <w:sz w:val="20"/>
                      <w:szCs w:val="20"/>
                    </w:rPr>
                  </w:pPr>
                  <w:r w:rsidRPr="00ED6303">
                    <w:rPr>
                      <w:rFonts w:eastAsia="Times New Roman" w:cstheme="minorHAnsi"/>
                      <w:sz w:val="20"/>
                      <w:szCs w:val="20"/>
                    </w:rPr>
                    <w:t>MHz,</w:t>
                  </w:r>
                </w:p>
              </w:tc>
              <w:tc>
                <w:tcPr>
                  <w:tcW w:w="1527" w:type="dxa"/>
                </w:tcPr>
                <w:p w14:paraId="5D9E1AC1" w14:textId="30184562" w:rsidR="007B2A92" w:rsidRPr="00ED6303" w:rsidRDefault="009C74AE" w:rsidP="00F40EC5">
                  <w:pPr>
                    <w:rPr>
                      <w:rFonts w:eastAsia="Times New Roman" w:cstheme="minorHAnsi"/>
                      <w:sz w:val="20"/>
                      <w:szCs w:val="20"/>
                    </w:rPr>
                  </w:pPr>
                  <w:r w:rsidRPr="00ED6303">
                    <w:rPr>
                      <w:rFonts w:eastAsia="Times New Roman" w:cstheme="minorHAnsi"/>
                      <w:sz w:val="20"/>
                      <w:szCs w:val="20"/>
                    </w:rPr>
                    <w:t>didžiausia galia</w:t>
                  </w:r>
                </w:p>
              </w:tc>
              <w:tc>
                <w:tcPr>
                  <w:tcW w:w="709" w:type="dxa"/>
                  <w:tcBorders>
                    <w:bottom w:val="single" w:sz="4" w:space="0" w:color="auto"/>
                  </w:tcBorders>
                </w:tcPr>
                <w:p w14:paraId="15755776" w14:textId="77777777" w:rsidR="007B2A92" w:rsidRPr="00ED6303" w:rsidRDefault="007B2A92" w:rsidP="00F40EC5">
                  <w:pPr>
                    <w:rPr>
                      <w:rFonts w:eastAsia="Times New Roman" w:cstheme="minorHAnsi"/>
                      <w:sz w:val="20"/>
                      <w:szCs w:val="20"/>
                    </w:rPr>
                  </w:pPr>
                </w:p>
              </w:tc>
              <w:tc>
                <w:tcPr>
                  <w:tcW w:w="789" w:type="dxa"/>
                </w:tcPr>
                <w:p w14:paraId="51A916E5" w14:textId="5AB8F639" w:rsidR="007B2A92" w:rsidRPr="00ED6303" w:rsidRDefault="009C74AE" w:rsidP="00F40EC5">
                  <w:pPr>
                    <w:rPr>
                      <w:rFonts w:eastAsia="Times New Roman" w:cstheme="minorHAnsi"/>
                      <w:sz w:val="20"/>
                      <w:szCs w:val="20"/>
                    </w:rPr>
                  </w:pPr>
                  <w:r w:rsidRPr="00ED6303">
                    <w:rPr>
                      <w:rFonts w:eastAsia="Times New Roman" w:cstheme="minorHAnsi"/>
                      <w:sz w:val="20"/>
                      <w:szCs w:val="20"/>
                    </w:rPr>
                    <w:t>W</w:t>
                  </w:r>
                </w:p>
              </w:tc>
            </w:tr>
            <w:tr w:rsidR="00431729" w:rsidRPr="00ED6303" w14:paraId="0E6A71D5" w14:textId="77777777" w:rsidTr="00431729">
              <w:tc>
                <w:tcPr>
                  <w:tcW w:w="417" w:type="dxa"/>
                </w:tcPr>
                <w:p w14:paraId="57007BAF" w14:textId="79895610" w:rsidR="007B2A92" w:rsidRPr="00ED6303" w:rsidRDefault="00F967C7" w:rsidP="00F40EC5">
                  <w:pPr>
                    <w:rPr>
                      <w:rFonts w:eastAsia="Times New Roman" w:cstheme="minorHAnsi"/>
                      <w:sz w:val="20"/>
                      <w:szCs w:val="20"/>
                    </w:rPr>
                  </w:pPr>
                  <w:sdt>
                    <w:sdtPr>
                      <w:rPr>
                        <w:rFonts w:eastAsia="Times New Roman" w:cstheme="minorHAnsi"/>
                        <w:sz w:val="20"/>
                        <w:szCs w:val="20"/>
                      </w:rPr>
                      <w:id w:val="-967442703"/>
                      <w14:checkbox>
                        <w14:checked w14:val="0"/>
                        <w14:checkedState w14:val="2612" w14:font="MS Gothic"/>
                        <w14:uncheckedState w14:val="2610" w14:font="MS Gothic"/>
                      </w14:checkbox>
                    </w:sdtPr>
                    <w:sdtEndPr/>
                    <w:sdtContent>
                      <w:r w:rsidR="00BA74F7" w:rsidRPr="00ED6303">
                        <w:rPr>
                          <w:rFonts w:ascii="Segoe UI Symbol" w:eastAsia="MS Gothic" w:hAnsi="Segoe UI Symbol" w:cs="Segoe UI Symbol"/>
                          <w:sz w:val="20"/>
                          <w:szCs w:val="20"/>
                        </w:rPr>
                        <w:t>☐</w:t>
                      </w:r>
                    </w:sdtContent>
                  </w:sdt>
                </w:p>
              </w:tc>
              <w:tc>
                <w:tcPr>
                  <w:tcW w:w="1127" w:type="dxa"/>
                  <w:tcBorders>
                    <w:top w:val="single" w:sz="4" w:space="0" w:color="auto"/>
                    <w:bottom w:val="single" w:sz="4" w:space="0" w:color="auto"/>
                  </w:tcBorders>
                </w:tcPr>
                <w:p w14:paraId="4895C376" w14:textId="77777777" w:rsidR="007B2A92" w:rsidRPr="00ED6303" w:rsidRDefault="007B2A92" w:rsidP="00F40EC5">
                  <w:pPr>
                    <w:rPr>
                      <w:rFonts w:eastAsia="Times New Roman" w:cstheme="minorHAnsi"/>
                      <w:sz w:val="20"/>
                      <w:szCs w:val="20"/>
                    </w:rPr>
                  </w:pPr>
                </w:p>
              </w:tc>
              <w:tc>
                <w:tcPr>
                  <w:tcW w:w="678" w:type="dxa"/>
                </w:tcPr>
                <w:p w14:paraId="34786C5F" w14:textId="2CA411DB" w:rsidR="007B2A92" w:rsidRPr="00ED6303" w:rsidRDefault="009C74AE" w:rsidP="00F40EC5">
                  <w:pPr>
                    <w:rPr>
                      <w:rFonts w:eastAsia="Times New Roman" w:cstheme="minorHAnsi"/>
                      <w:sz w:val="20"/>
                      <w:szCs w:val="20"/>
                    </w:rPr>
                  </w:pPr>
                  <w:r w:rsidRPr="00ED6303">
                    <w:rPr>
                      <w:rFonts w:eastAsia="Times New Roman" w:cstheme="minorHAnsi"/>
                      <w:sz w:val="20"/>
                      <w:szCs w:val="20"/>
                    </w:rPr>
                    <w:t>MHz,</w:t>
                  </w:r>
                </w:p>
              </w:tc>
              <w:tc>
                <w:tcPr>
                  <w:tcW w:w="1527" w:type="dxa"/>
                </w:tcPr>
                <w:p w14:paraId="0AE23E93" w14:textId="7B5DBD05" w:rsidR="007B2A92" w:rsidRPr="00ED6303" w:rsidRDefault="009C74AE" w:rsidP="00F40EC5">
                  <w:pPr>
                    <w:rPr>
                      <w:rFonts w:eastAsia="Times New Roman" w:cstheme="minorHAnsi"/>
                      <w:sz w:val="20"/>
                      <w:szCs w:val="20"/>
                    </w:rPr>
                  </w:pPr>
                  <w:r w:rsidRPr="00ED6303">
                    <w:rPr>
                      <w:rFonts w:eastAsia="Times New Roman" w:cstheme="minorHAnsi"/>
                      <w:sz w:val="20"/>
                      <w:szCs w:val="20"/>
                    </w:rPr>
                    <w:t>didžiausia galia</w:t>
                  </w:r>
                </w:p>
              </w:tc>
              <w:tc>
                <w:tcPr>
                  <w:tcW w:w="709" w:type="dxa"/>
                  <w:tcBorders>
                    <w:top w:val="single" w:sz="4" w:space="0" w:color="auto"/>
                    <w:bottom w:val="single" w:sz="4" w:space="0" w:color="auto"/>
                  </w:tcBorders>
                </w:tcPr>
                <w:p w14:paraId="24873A83" w14:textId="77777777" w:rsidR="007B2A92" w:rsidRPr="00ED6303" w:rsidRDefault="007B2A92" w:rsidP="00F40EC5">
                  <w:pPr>
                    <w:rPr>
                      <w:rFonts w:eastAsia="Times New Roman" w:cstheme="minorHAnsi"/>
                      <w:sz w:val="20"/>
                      <w:szCs w:val="20"/>
                    </w:rPr>
                  </w:pPr>
                </w:p>
              </w:tc>
              <w:tc>
                <w:tcPr>
                  <w:tcW w:w="789" w:type="dxa"/>
                </w:tcPr>
                <w:p w14:paraId="72DC7466" w14:textId="04CAC0D4" w:rsidR="007B2A92" w:rsidRPr="00ED6303" w:rsidRDefault="009C74AE" w:rsidP="00F40EC5">
                  <w:pPr>
                    <w:rPr>
                      <w:rFonts w:eastAsia="Times New Roman" w:cstheme="minorHAnsi"/>
                      <w:sz w:val="20"/>
                      <w:szCs w:val="20"/>
                    </w:rPr>
                  </w:pPr>
                  <w:r w:rsidRPr="00ED6303">
                    <w:rPr>
                      <w:rFonts w:eastAsia="Times New Roman" w:cstheme="minorHAnsi"/>
                      <w:sz w:val="20"/>
                      <w:szCs w:val="20"/>
                    </w:rPr>
                    <w:t>W</w:t>
                  </w:r>
                </w:p>
              </w:tc>
            </w:tr>
          </w:tbl>
          <w:p w14:paraId="22265B33" w14:textId="648344BB" w:rsidR="00D303EA" w:rsidRPr="00ED6303" w:rsidRDefault="00D303EA" w:rsidP="00D303EA">
            <w:pPr>
              <w:spacing w:before="60" w:after="60"/>
              <w:rPr>
                <w:rFonts w:eastAsia="Times New Roman" w:cstheme="minorHAnsi"/>
                <w:sz w:val="20"/>
                <w:szCs w:val="20"/>
              </w:rPr>
            </w:pPr>
          </w:p>
        </w:tc>
      </w:tr>
      <w:tr w:rsidR="00D303EA" w:rsidRPr="00ED6303" w14:paraId="237C0A26" w14:textId="77777777" w:rsidTr="00EA4CE2">
        <w:trPr>
          <w:trHeight w:val="852"/>
        </w:trPr>
        <w:tc>
          <w:tcPr>
            <w:tcW w:w="3708" w:type="dxa"/>
            <w:shd w:val="clear" w:color="auto" w:fill="CCCCCC"/>
          </w:tcPr>
          <w:p w14:paraId="7F59E5AD" w14:textId="77777777" w:rsidR="00D303EA" w:rsidRPr="00ED6303" w:rsidRDefault="00D303EA" w:rsidP="00D303EA">
            <w:pPr>
              <w:spacing w:before="80" w:after="80"/>
              <w:rPr>
                <w:rFonts w:eastAsia="Times New Roman" w:cstheme="minorHAnsi"/>
                <w:bCs/>
                <w:sz w:val="20"/>
                <w:szCs w:val="20"/>
              </w:rPr>
            </w:pPr>
            <w:r w:rsidRPr="00ED6303">
              <w:rPr>
                <w:rFonts w:eastAsia="Times New Roman" w:cstheme="minorHAnsi"/>
                <w:bCs/>
                <w:sz w:val="20"/>
                <w:szCs w:val="20"/>
              </w:rPr>
              <w:t xml:space="preserve">2.8. Palydovinio ryšio tinklų galiniai įrenginiai </w:t>
            </w:r>
          </w:p>
        </w:tc>
        <w:tc>
          <w:tcPr>
            <w:tcW w:w="6120" w:type="dxa"/>
          </w:tcPr>
          <w:tbl>
            <w:tblPr>
              <w:tblStyle w:val="TableGrid"/>
              <w:tblW w:w="59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6"/>
              <w:gridCol w:w="1146"/>
              <w:gridCol w:w="709"/>
              <w:gridCol w:w="708"/>
              <w:gridCol w:w="2982"/>
            </w:tblGrid>
            <w:tr w:rsidR="00EA4CE2" w:rsidRPr="00ED6303" w14:paraId="442B5CDA" w14:textId="77777777" w:rsidTr="00F662E8">
              <w:tc>
                <w:tcPr>
                  <w:tcW w:w="416" w:type="dxa"/>
                </w:tcPr>
                <w:p w14:paraId="09B9669A" w14:textId="5F0FF6DE" w:rsidR="00EA4CE2" w:rsidRPr="00ED6303" w:rsidRDefault="00F967C7" w:rsidP="00EA4CE2">
                  <w:pPr>
                    <w:rPr>
                      <w:rFonts w:eastAsia="Times New Roman" w:cstheme="minorHAnsi"/>
                      <w:sz w:val="20"/>
                      <w:szCs w:val="20"/>
                    </w:rPr>
                  </w:pPr>
                  <w:sdt>
                    <w:sdtPr>
                      <w:rPr>
                        <w:rFonts w:eastAsia="Times New Roman" w:cstheme="minorHAnsi"/>
                        <w:sz w:val="20"/>
                        <w:szCs w:val="20"/>
                      </w:rPr>
                      <w:id w:val="245929354"/>
                      <w14:checkbox>
                        <w14:checked w14:val="0"/>
                        <w14:checkedState w14:val="2612" w14:font="MS Gothic"/>
                        <w14:uncheckedState w14:val="2610" w14:font="MS Gothic"/>
                      </w14:checkbox>
                    </w:sdtPr>
                    <w:sdtEndPr/>
                    <w:sdtContent>
                      <w:r w:rsidR="00D55256" w:rsidRPr="00ED6303">
                        <w:rPr>
                          <w:rFonts w:ascii="Segoe UI Symbol" w:eastAsia="MS Gothic" w:hAnsi="Segoe UI Symbol" w:cs="Segoe UI Symbol"/>
                          <w:sz w:val="20"/>
                          <w:szCs w:val="20"/>
                        </w:rPr>
                        <w:t>☐</w:t>
                      </w:r>
                    </w:sdtContent>
                  </w:sdt>
                </w:p>
              </w:tc>
              <w:tc>
                <w:tcPr>
                  <w:tcW w:w="1146" w:type="dxa"/>
                  <w:tcBorders>
                    <w:bottom w:val="single" w:sz="4" w:space="0" w:color="auto"/>
                  </w:tcBorders>
                </w:tcPr>
                <w:p w14:paraId="28A1CC48" w14:textId="77777777" w:rsidR="00EA4CE2" w:rsidRPr="00ED6303" w:rsidRDefault="00EA4CE2" w:rsidP="00EA4CE2">
                  <w:pPr>
                    <w:rPr>
                      <w:rFonts w:eastAsia="Times New Roman" w:cstheme="minorHAnsi"/>
                      <w:sz w:val="20"/>
                      <w:szCs w:val="20"/>
                    </w:rPr>
                  </w:pPr>
                </w:p>
              </w:tc>
              <w:tc>
                <w:tcPr>
                  <w:tcW w:w="709" w:type="dxa"/>
                </w:tcPr>
                <w:p w14:paraId="6226B1AF" w14:textId="04A5CF68" w:rsidR="00EA4CE2" w:rsidRPr="00ED6303" w:rsidRDefault="00EA4CE2" w:rsidP="00EA4CE2">
                  <w:pPr>
                    <w:rPr>
                      <w:rFonts w:eastAsia="Times New Roman" w:cstheme="minorHAnsi"/>
                      <w:sz w:val="20"/>
                      <w:szCs w:val="20"/>
                    </w:rPr>
                  </w:pPr>
                  <w:r w:rsidRPr="00ED6303">
                    <w:rPr>
                      <w:rFonts w:eastAsia="Times New Roman" w:cstheme="minorHAnsi"/>
                      <w:sz w:val="20"/>
                      <w:szCs w:val="20"/>
                    </w:rPr>
                    <w:t>MHz,</w:t>
                  </w:r>
                </w:p>
              </w:tc>
              <w:tc>
                <w:tcPr>
                  <w:tcW w:w="708" w:type="dxa"/>
                </w:tcPr>
                <w:p w14:paraId="017B6404" w14:textId="0CCCCC07" w:rsidR="00EA4CE2" w:rsidRPr="00ED6303" w:rsidRDefault="006F3361" w:rsidP="00EA4CE2">
                  <w:pPr>
                    <w:rPr>
                      <w:rFonts w:eastAsia="Times New Roman" w:cstheme="minorHAnsi"/>
                      <w:sz w:val="20"/>
                      <w:szCs w:val="20"/>
                    </w:rPr>
                  </w:pPr>
                  <w:r w:rsidRPr="00ED6303">
                    <w:rPr>
                      <w:rFonts w:eastAsia="Times New Roman" w:cstheme="minorHAnsi"/>
                      <w:sz w:val="20"/>
                      <w:szCs w:val="20"/>
                    </w:rPr>
                    <w:t>tipas</w:t>
                  </w:r>
                </w:p>
              </w:tc>
              <w:tc>
                <w:tcPr>
                  <w:tcW w:w="2982" w:type="dxa"/>
                  <w:tcBorders>
                    <w:bottom w:val="single" w:sz="4" w:space="0" w:color="auto"/>
                  </w:tcBorders>
                </w:tcPr>
                <w:p w14:paraId="75B88DF8" w14:textId="77777777" w:rsidR="00EA4CE2" w:rsidRPr="00ED6303" w:rsidRDefault="00EA4CE2" w:rsidP="00EA4CE2">
                  <w:pPr>
                    <w:rPr>
                      <w:rFonts w:eastAsia="Times New Roman" w:cstheme="minorHAnsi"/>
                      <w:sz w:val="20"/>
                      <w:szCs w:val="20"/>
                    </w:rPr>
                  </w:pPr>
                </w:p>
              </w:tc>
            </w:tr>
            <w:tr w:rsidR="00EA4CE2" w:rsidRPr="00ED6303" w14:paraId="2671D9C6" w14:textId="77777777" w:rsidTr="00F662E8">
              <w:tc>
                <w:tcPr>
                  <w:tcW w:w="416" w:type="dxa"/>
                </w:tcPr>
                <w:p w14:paraId="4E960304" w14:textId="15B9EF5C" w:rsidR="00EA4CE2" w:rsidRPr="00ED6303" w:rsidRDefault="00F967C7" w:rsidP="00EA4CE2">
                  <w:pPr>
                    <w:rPr>
                      <w:rFonts w:eastAsia="Times New Roman" w:cstheme="minorHAnsi"/>
                      <w:sz w:val="20"/>
                      <w:szCs w:val="20"/>
                    </w:rPr>
                  </w:pPr>
                  <w:sdt>
                    <w:sdtPr>
                      <w:rPr>
                        <w:rFonts w:eastAsia="Times New Roman" w:cstheme="minorHAnsi"/>
                        <w:sz w:val="20"/>
                        <w:szCs w:val="20"/>
                      </w:rPr>
                      <w:id w:val="785854307"/>
                      <w14:checkbox>
                        <w14:checked w14:val="0"/>
                        <w14:checkedState w14:val="2612" w14:font="MS Gothic"/>
                        <w14:uncheckedState w14:val="2610" w14:font="MS Gothic"/>
                      </w14:checkbox>
                    </w:sdtPr>
                    <w:sdtEndPr/>
                    <w:sdtContent>
                      <w:r w:rsidR="00EA4CE2" w:rsidRPr="00ED6303">
                        <w:rPr>
                          <w:rFonts w:ascii="Segoe UI Symbol" w:eastAsia="MS Gothic" w:hAnsi="Segoe UI Symbol" w:cs="Segoe UI Symbol"/>
                          <w:sz w:val="20"/>
                          <w:szCs w:val="20"/>
                        </w:rPr>
                        <w:t>☐</w:t>
                      </w:r>
                    </w:sdtContent>
                  </w:sdt>
                </w:p>
              </w:tc>
              <w:tc>
                <w:tcPr>
                  <w:tcW w:w="1146" w:type="dxa"/>
                  <w:tcBorders>
                    <w:top w:val="single" w:sz="4" w:space="0" w:color="auto"/>
                    <w:bottom w:val="single" w:sz="4" w:space="0" w:color="auto"/>
                  </w:tcBorders>
                </w:tcPr>
                <w:p w14:paraId="6BFE98E7" w14:textId="77777777" w:rsidR="00EA4CE2" w:rsidRPr="00ED6303" w:rsidRDefault="00EA4CE2" w:rsidP="00EA4CE2">
                  <w:pPr>
                    <w:rPr>
                      <w:rFonts w:eastAsia="Times New Roman" w:cstheme="minorHAnsi"/>
                      <w:sz w:val="20"/>
                      <w:szCs w:val="20"/>
                    </w:rPr>
                  </w:pPr>
                </w:p>
              </w:tc>
              <w:tc>
                <w:tcPr>
                  <w:tcW w:w="709" w:type="dxa"/>
                </w:tcPr>
                <w:p w14:paraId="213CB7B4" w14:textId="05B304FC" w:rsidR="00EA4CE2" w:rsidRPr="00ED6303" w:rsidRDefault="00EA4CE2" w:rsidP="00EA4CE2">
                  <w:pPr>
                    <w:rPr>
                      <w:rFonts w:eastAsia="Times New Roman" w:cstheme="minorHAnsi"/>
                      <w:sz w:val="20"/>
                      <w:szCs w:val="20"/>
                    </w:rPr>
                  </w:pPr>
                  <w:r w:rsidRPr="00ED6303">
                    <w:rPr>
                      <w:rFonts w:eastAsia="Times New Roman" w:cstheme="minorHAnsi"/>
                      <w:sz w:val="20"/>
                      <w:szCs w:val="20"/>
                    </w:rPr>
                    <w:t>MHz,</w:t>
                  </w:r>
                </w:p>
              </w:tc>
              <w:tc>
                <w:tcPr>
                  <w:tcW w:w="708" w:type="dxa"/>
                </w:tcPr>
                <w:p w14:paraId="31602984" w14:textId="05353E68" w:rsidR="00EA4CE2" w:rsidRPr="00ED6303" w:rsidRDefault="006F3361" w:rsidP="00EA4CE2">
                  <w:pPr>
                    <w:rPr>
                      <w:rFonts w:eastAsia="Times New Roman" w:cstheme="minorHAnsi"/>
                      <w:sz w:val="20"/>
                      <w:szCs w:val="20"/>
                    </w:rPr>
                  </w:pPr>
                  <w:r w:rsidRPr="00ED6303">
                    <w:rPr>
                      <w:rFonts w:eastAsia="Times New Roman" w:cstheme="minorHAnsi"/>
                      <w:sz w:val="20"/>
                      <w:szCs w:val="20"/>
                    </w:rPr>
                    <w:t>tipas</w:t>
                  </w:r>
                </w:p>
              </w:tc>
              <w:tc>
                <w:tcPr>
                  <w:tcW w:w="2982" w:type="dxa"/>
                  <w:tcBorders>
                    <w:top w:val="single" w:sz="4" w:space="0" w:color="auto"/>
                    <w:bottom w:val="single" w:sz="4" w:space="0" w:color="auto"/>
                  </w:tcBorders>
                </w:tcPr>
                <w:p w14:paraId="51257E79" w14:textId="77777777" w:rsidR="00EA4CE2" w:rsidRPr="00ED6303" w:rsidRDefault="00EA4CE2" w:rsidP="00EA4CE2">
                  <w:pPr>
                    <w:rPr>
                      <w:rFonts w:eastAsia="Times New Roman" w:cstheme="minorHAnsi"/>
                      <w:sz w:val="20"/>
                      <w:szCs w:val="20"/>
                    </w:rPr>
                  </w:pPr>
                </w:p>
              </w:tc>
            </w:tr>
            <w:tr w:rsidR="00EA4CE2" w:rsidRPr="00ED6303" w14:paraId="64E3A0AF" w14:textId="77777777" w:rsidTr="00F662E8">
              <w:tc>
                <w:tcPr>
                  <w:tcW w:w="416" w:type="dxa"/>
                </w:tcPr>
                <w:p w14:paraId="78BC5765" w14:textId="348BFEC9" w:rsidR="00EA4CE2" w:rsidRPr="00ED6303" w:rsidRDefault="00F967C7" w:rsidP="00EA4CE2">
                  <w:pPr>
                    <w:rPr>
                      <w:rFonts w:eastAsia="Times New Roman" w:cstheme="minorHAnsi"/>
                      <w:sz w:val="20"/>
                      <w:szCs w:val="20"/>
                    </w:rPr>
                  </w:pPr>
                  <w:sdt>
                    <w:sdtPr>
                      <w:rPr>
                        <w:rFonts w:eastAsia="Times New Roman" w:cstheme="minorHAnsi"/>
                        <w:sz w:val="20"/>
                        <w:szCs w:val="20"/>
                      </w:rPr>
                      <w:id w:val="266272141"/>
                      <w14:checkbox>
                        <w14:checked w14:val="0"/>
                        <w14:checkedState w14:val="2612" w14:font="MS Gothic"/>
                        <w14:uncheckedState w14:val="2610" w14:font="MS Gothic"/>
                      </w14:checkbox>
                    </w:sdtPr>
                    <w:sdtEndPr/>
                    <w:sdtContent>
                      <w:r w:rsidR="00EA4CE2" w:rsidRPr="00ED6303">
                        <w:rPr>
                          <w:rFonts w:ascii="Segoe UI Symbol" w:eastAsia="MS Gothic" w:hAnsi="Segoe UI Symbol" w:cs="Segoe UI Symbol"/>
                          <w:sz w:val="20"/>
                          <w:szCs w:val="20"/>
                        </w:rPr>
                        <w:t>☐</w:t>
                      </w:r>
                    </w:sdtContent>
                  </w:sdt>
                </w:p>
              </w:tc>
              <w:tc>
                <w:tcPr>
                  <w:tcW w:w="1146" w:type="dxa"/>
                  <w:tcBorders>
                    <w:top w:val="single" w:sz="4" w:space="0" w:color="auto"/>
                    <w:bottom w:val="single" w:sz="4" w:space="0" w:color="auto"/>
                  </w:tcBorders>
                </w:tcPr>
                <w:p w14:paraId="6C71AF0E" w14:textId="77777777" w:rsidR="00EA4CE2" w:rsidRPr="00ED6303" w:rsidRDefault="00EA4CE2" w:rsidP="00EA4CE2">
                  <w:pPr>
                    <w:rPr>
                      <w:rFonts w:eastAsia="Times New Roman" w:cstheme="minorHAnsi"/>
                      <w:sz w:val="20"/>
                      <w:szCs w:val="20"/>
                    </w:rPr>
                  </w:pPr>
                </w:p>
              </w:tc>
              <w:tc>
                <w:tcPr>
                  <w:tcW w:w="709" w:type="dxa"/>
                </w:tcPr>
                <w:p w14:paraId="6055A58B" w14:textId="3B1FD082" w:rsidR="00EA4CE2" w:rsidRPr="00ED6303" w:rsidRDefault="00EA4CE2" w:rsidP="00EA4CE2">
                  <w:pPr>
                    <w:rPr>
                      <w:rFonts w:eastAsia="Times New Roman" w:cstheme="minorHAnsi"/>
                      <w:sz w:val="20"/>
                      <w:szCs w:val="20"/>
                    </w:rPr>
                  </w:pPr>
                  <w:r w:rsidRPr="00ED6303">
                    <w:rPr>
                      <w:rFonts w:eastAsia="Times New Roman" w:cstheme="minorHAnsi"/>
                      <w:sz w:val="20"/>
                      <w:szCs w:val="20"/>
                    </w:rPr>
                    <w:t>MHz,</w:t>
                  </w:r>
                </w:p>
              </w:tc>
              <w:tc>
                <w:tcPr>
                  <w:tcW w:w="708" w:type="dxa"/>
                </w:tcPr>
                <w:p w14:paraId="50BCB045" w14:textId="69106F4D" w:rsidR="00EA4CE2" w:rsidRPr="00ED6303" w:rsidRDefault="006F3361" w:rsidP="00EA4CE2">
                  <w:pPr>
                    <w:rPr>
                      <w:rFonts w:eastAsia="Times New Roman" w:cstheme="minorHAnsi"/>
                      <w:sz w:val="20"/>
                      <w:szCs w:val="20"/>
                    </w:rPr>
                  </w:pPr>
                  <w:r w:rsidRPr="00ED6303">
                    <w:rPr>
                      <w:rFonts w:eastAsia="Times New Roman" w:cstheme="minorHAnsi"/>
                      <w:sz w:val="20"/>
                      <w:szCs w:val="20"/>
                    </w:rPr>
                    <w:t>tipas</w:t>
                  </w:r>
                </w:p>
              </w:tc>
              <w:tc>
                <w:tcPr>
                  <w:tcW w:w="2982" w:type="dxa"/>
                  <w:tcBorders>
                    <w:top w:val="single" w:sz="4" w:space="0" w:color="auto"/>
                    <w:bottom w:val="single" w:sz="4" w:space="0" w:color="auto"/>
                  </w:tcBorders>
                </w:tcPr>
                <w:p w14:paraId="71C31AAF" w14:textId="77777777" w:rsidR="00EA4CE2" w:rsidRPr="00ED6303" w:rsidRDefault="00EA4CE2" w:rsidP="00EA4CE2">
                  <w:pPr>
                    <w:rPr>
                      <w:rFonts w:eastAsia="Times New Roman" w:cstheme="minorHAnsi"/>
                      <w:sz w:val="20"/>
                      <w:szCs w:val="20"/>
                    </w:rPr>
                  </w:pPr>
                </w:p>
              </w:tc>
            </w:tr>
          </w:tbl>
          <w:p w14:paraId="6ADC60D7" w14:textId="77777777" w:rsidR="00D303EA" w:rsidRPr="00ED6303" w:rsidRDefault="00D303EA" w:rsidP="00EA4CE2">
            <w:pPr>
              <w:rPr>
                <w:rFonts w:eastAsia="Times New Roman" w:cstheme="minorHAnsi"/>
                <w:sz w:val="20"/>
                <w:szCs w:val="20"/>
              </w:rPr>
            </w:pPr>
          </w:p>
        </w:tc>
      </w:tr>
    </w:tbl>
    <w:p w14:paraId="689E18F6" w14:textId="77777777" w:rsidR="00D303EA" w:rsidRPr="00ED6303" w:rsidRDefault="00D303EA" w:rsidP="00D303EA">
      <w:pPr>
        <w:rPr>
          <w:rFonts w:eastAsia="Times New Roman" w:cstheme="minorHAnsi"/>
          <w:sz w:val="24"/>
          <w:szCs w:val="24"/>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6120"/>
      </w:tblGrid>
      <w:tr w:rsidR="00D303EA" w:rsidRPr="00ED6303" w14:paraId="24EA0A9B" w14:textId="77777777" w:rsidTr="0063574E">
        <w:tc>
          <w:tcPr>
            <w:tcW w:w="9828" w:type="dxa"/>
            <w:gridSpan w:val="2"/>
            <w:shd w:val="clear" w:color="auto" w:fill="CCCCCC"/>
          </w:tcPr>
          <w:p w14:paraId="1430884F" w14:textId="77777777" w:rsidR="00D303EA" w:rsidRPr="00ED6303" w:rsidRDefault="00D303EA" w:rsidP="00D303EA">
            <w:pPr>
              <w:spacing w:before="120" w:after="120"/>
              <w:jc w:val="center"/>
              <w:rPr>
                <w:rFonts w:eastAsia="Times New Roman" w:cstheme="minorHAnsi"/>
                <w:sz w:val="20"/>
                <w:szCs w:val="20"/>
              </w:rPr>
            </w:pPr>
            <w:r w:rsidRPr="00ED6303">
              <w:rPr>
                <w:rFonts w:eastAsia="Times New Roman" w:cstheme="minorHAnsi"/>
                <w:sz w:val="20"/>
                <w:szCs w:val="20"/>
              </w:rPr>
              <w:t>3. Kita informacija</w:t>
            </w:r>
          </w:p>
        </w:tc>
      </w:tr>
      <w:tr w:rsidR="00D303EA" w:rsidRPr="00ED6303" w14:paraId="68B562BA" w14:textId="77777777" w:rsidTr="0063574E">
        <w:tc>
          <w:tcPr>
            <w:tcW w:w="3708" w:type="dxa"/>
            <w:shd w:val="clear" w:color="auto" w:fill="CCCCCC"/>
          </w:tcPr>
          <w:p w14:paraId="41A58FDC" w14:textId="77777777" w:rsidR="00D303EA" w:rsidRPr="00ED6303" w:rsidRDefault="00D303EA" w:rsidP="00D303EA">
            <w:pPr>
              <w:spacing w:before="60" w:after="60"/>
              <w:rPr>
                <w:rFonts w:eastAsia="Times New Roman" w:cstheme="minorHAnsi"/>
                <w:sz w:val="20"/>
                <w:szCs w:val="20"/>
              </w:rPr>
            </w:pPr>
            <w:r w:rsidRPr="00ED6303">
              <w:rPr>
                <w:rFonts w:eastAsia="Times New Roman" w:cstheme="minorHAnsi"/>
                <w:sz w:val="20"/>
                <w:szCs w:val="20"/>
              </w:rPr>
              <w:t>3.1. Ar sudaryta sutartis su įgaliotąja atsiskaitymų institucija dėl atsiskaitymų už kranto stočių operatorių suteiktas elektroninių ryšių paslaugas?</w:t>
            </w:r>
          </w:p>
        </w:tc>
        <w:tc>
          <w:tcPr>
            <w:tcW w:w="6120" w:type="dxa"/>
          </w:tcPr>
          <w:p w14:paraId="078CC391" w14:textId="4ACFBE5B" w:rsidR="00D303EA" w:rsidRPr="00ED6303" w:rsidRDefault="00F967C7" w:rsidP="00D303EA">
            <w:pPr>
              <w:spacing w:before="60" w:after="60"/>
              <w:rPr>
                <w:rFonts w:eastAsia="Times New Roman" w:cstheme="minorHAnsi"/>
                <w:sz w:val="20"/>
                <w:szCs w:val="20"/>
              </w:rPr>
            </w:pPr>
            <w:sdt>
              <w:sdtPr>
                <w:rPr>
                  <w:rFonts w:eastAsia="Times New Roman" w:cstheme="minorHAnsi"/>
                  <w:sz w:val="20"/>
                  <w:szCs w:val="20"/>
                </w:rPr>
                <w:id w:val="-115296518"/>
                <w14:checkbox>
                  <w14:checked w14:val="0"/>
                  <w14:checkedState w14:val="2612" w14:font="MS Gothic"/>
                  <w14:uncheckedState w14:val="2610" w14:font="MS Gothic"/>
                </w14:checkbox>
              </w:sdtPr>
              <w:sdtEndPr/>
              <w:sdtContent>
                <w:r w:rsidR="00596FEA" w:rsidRPr="00ED6303">
                  <w:rPr>
                    <w:rFonts w:ascii="Segoe UI Symbol" w:eastAsia="MS Gothic" w:hAnsi="Segoe UI Symbol" w:cs="Segoe UI Symbol"/>
                    <w:sz w:val="20"/>
                    <w:szCs w:val="20"/>
                  </w:rPr>
                  <w:t>☐</w:t>
                </w:r>
              </w:sdtContent>
            </w:sdt>
            <w:r w:rsidR="00D303EA" w:rsidRPr="00ED6303">
              <w:rPr>
                <w:rFonts w:eastAsia="Times New Roman" w:cstheme="minorHAnsi"/>
                <w:sz w:val="20"/>
                <w:szCs w:val="20"/>
              </w:rPr>
              <w:t xml:space="preserve"> Ne</w:t>
            </w:r>
          </w:p>
          <w:p w14:paraId="3E374095" w14:textId="278FE5BB" w:rsidR="00D303EA" w:rsidRPr="00ED6303" w:rsidRDefault="00F967C7" w:rsidP="00E136A6">
            <w:pPr>
              <w:tabs>
                <w:tab w:val="center" w:pos="2952"/>
              </w:tabs>
              <w:spacing w:before="60" w:after="60"/>
              <w:rPr>
                <w:rFonts w:eastAsia="Times New Roman" w:cstheme="minorHAnsi"/>
                <w:sz w:val="20"/>
                <w:szCs w:val="20"/>
              </w:rPr>
            </w:pPr>
            <w:sdt>
              <w:sdtPr>
                <w:rPr>
                  <w:rFonts w:eastAsia="Times New Roman" w:cstheme="minorHAnsi"/>
                  <w:sz w:val="20"/>
                  <w:szCs w:val="20"/>
                </w:rPr>
                <w:id w:val="-2092223363"/>
                <w14:checkbox>
                  <w14:checked w14:val="0"/>
                  <w14:checkedState w14:val="2612" w14:font="MS Gothic"/>
                  <w14:uncheckedState w14:val="2610" w14:font="MS Gothic"/>
                </w14:checkbox>
              </w:sdtPr>
              <w:sdtEndPr/>
              <w:sdtContent>
                <w:r w:rsidR="00AE6201" w:rsidRPr="00ED6303">
                  <w:rPr>
                    <w:rFonts w:ascii="Segoe UI Symbol" w:eastAsia="MS Gothic" w:hAnsi="Segoe UI Symbol" w:cs="Segoe UI Symbol"/>
                    <w:sz w:val="20"/>
                    <w:szCs w:val="20"/>
                  </w:rPr>
                  <w:t>☐</w:t>
                </w:r>
              </w:sdtContent>
            </w:sdt>
            <w:r w:rsidR="00D303EA" w:rsidRPr="00ED6303">
              <w:rPr>
                <w:rFonts w:eastAsia="Times New Roman" w:cstheme="minorHAnsi"/>
                <w:sz w:val="20"/>
                <w:szCs w:val="20"/>
              </w:rPr>
              <w:t xml:space="preserve"> Taip, atsiskaitymų kodas </w:t>
            </w:r>
            <w:r w:rsidR="00F175F6" w:rsidRPr="00ED6303">
              <w:rPr>
                <w:rFonts w:eastAsia="Times New Roman" w:cstheme="minorHAnsi"/>
                <w:noProof/>
                <w:sz w:val="20"/>
                <w:szCs w:val="20"/>
              </w:rPr>
              <mc:AlternateContent>
                <mc:Choice Requires="wps">
                  <w:drawing>
                    <wp:anchor distT="0" distB="0" distL="114300" distR="114300" simplePos="0" relativeHeight="251664384" behindDoc="0" locked="0" layoutInCell="1" allowOverlap="1" wp14:anchorId="51BB3F23" wp14:editId="0655000A">
                      <wp:simplePos x="0" y="0"/>
                      <wp:positionH relativeFrom="column">
                        <wp:posOffset>1454780</wp:posOffset>
                      </wp:positionH>
                      <wp:positionV relativeFrom="page">
                        <wp:posOffset>404166</wp:posOffset>
                      </wp:positionV>
                      <wp:extent cx="321310" cy="0"/>
                      <wp:effectExtent l="0" t="0" r="0" b="0"/>
                      <wp:wrapNone/>
                      <wp:docPr id="1662235691" name="Straight Connector 2"/>
                      <wp:cNvGraphicFramePr/>
                      <a:graphic xmlns:a="http://schemas.openxmlformats.org/drawingml/2006/main">
                        <a:graphicData uri="http://schemas.microsoft.com/office/word/2010/wordprocessingShape">
                          <wps:wsp>
                            <wps:cNvCnPr/>
                            <wps:spPr>
                              <a:xfrm>
                                <a:off x="0" y="0"/>
                                <a:ext cx="3213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4CE172"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14.55pt,31.8pt" to="139.85pt,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" strokecolor="black [3213]" strokeweight=".5pt">
                      <w10:wrap anchory="page"/>
                    </v:line>
                  </w:pict>
                </mc:Fallback>
              </mc:AlternateContent>
            </w:r>
            <w:r w:rsidR="00E136A6" w:rsidRPr="00ED6303">
              <w:rPr>
                <w:rFonts w:eastAsia="Times New Roman" w:cstheme="minorHAnsi"/>
                <w:sz w:val="20"/>
                <w:szCs w:val="20"/>
              </w:rPr>
              <w:tab/>
            </w:r>
          </w:p>
        </w:tc>
      </w:tr>
      <w:tr w:rsidR="00D303EA" w:rsidRPr="00ED6303" w14:paraId="74532307" w14:textId="77777777" w:rsidTr="0063574E">
        <w:tc>
          <w:tcPr>
            <w:tcW w:w="3708" w:type="dxa"/>
            <w:shd w:val="clear" w:color="auto" w:fill="CCCCCC"/>
          </w:tcPr>
          <w:p w14:paraId="1199682B" w14:textId="77777777" w:rsidR="00D303EA" w:rsidRPr="00ED6303" w:rsidRDefault="00D303EA" w:rsidP="00D303EA">
            <w:pPr>
              <w:spacing w:before="60" w:after="60"/>
              <w:rPr>
                <w:rFonts w:eastAsia="Times New Roman" w:cstheme="minorHAnsi"/>
                <w:sz w:val="20"/>
                <w:szCs w:val="20"/>
              </w:rPr>
            </w:pPr>
            <w:r w:rsidRPr="00ED6303">
              <w:rPr>
                <w:rFonts w:eastAsia="Times New Roman" w:cstheme="minorHAnsi"/>
                <w:bCs/>
                <w:sz w:val="20"/>
                <w:szCs w:val="20"/>
              </w:rPr>
              <w:t>3.2. Nelaimės vietą žyminčių radijo švyturių kodai</w:t>
            </w:r>
          </w:p>
        </w:tc>
        <w:tc>
          <w:tcPr>
            <w:tcW w:w="6120" w:type="dxa"/>
          </w:tcPr>
          <w:p w14:paraId="453DF0FE" w14:textId="77777777" w:rsidR="00D303EA" w:rsidRPr="00ED6303" w:rsidRDefault="00D303EA" w:rsidP="00D303EA">
            <w:pPr>
              <w:spacing w:before="60" w:after="60"/>
              <w:rPr>
                <w:rFonts w:eastAsia="Times New Roman" w:cstheme="minorHAnsi"/>
                <w:sz w:val="20"/>
                <w:szCs w:val="20"/>
              </w:rPr>
            </w:pPr>
          </w:p>
        </w:tc>
      </w:tr>
      <w:tr w:rsidR="00D303EA" w:rsidRPr="00ED6303" w14:paraId="14D8D22D" w14:textId="77777777" w:rsidTr="0063574E">
        <w:tc>
          <w:tcPr>
            <w:tcW w:w="3708" w:type="dxa"/>
            <w:shd w:val="clear" w:color="auto" w:fill="CCCCCC"/>
          </w:tcPr>
          <w:p w14:paraId="3473ACD1" w14:textId="77777777" w:rsidR="00D303EA" w:rsidRPr="00ED6303" w:rsidRDefault="00D303EA" w:rsidP="00D303EA">
            <w:pPr>
              <w:spacing w:before="60" w:after="60"/>
              <w:rPr>
                <w:rFonts w:eastAsia="Times New Roman" w:cstheme="minorHAnsi"/>
                <w:bCs/>
                <w:sz w:val="20"/>
                <w:szCs w:val="20"/>
              </w:rPr>
            </w:pPr>
            <w:r w:rsidRPr="00ED6303">
              <w:rPr>
                <w:rFonts w:eastAsia="Times New Roman" w:cstheme="minorHAnsi"/>
                <w:sz w:val="20"/>
                <w:szCs w:val="20"/>
              </w:rPr>
              <w:t xml:space="preserve">3.3. </w:t>
            </w:r>
            <w:r w:rsidRPr="00ED6303">
              <w:rPr>
                <w:rFonts w:eastAsia="Times New Roman" w:cstheme="minorHAnsi"/>
                <w:bCs/>
                <w:sz w:val="20"/>
                <w:szCs w:val="20"/>
              </w:rPr>
              <w:t>Palydovinio ryšio tinklų galinių įrenginių abonentiniai numeriai</w:t>
            </w:r>
          </w:p>
          <w:p w14:paraId="54B9AFB5" w14:textId="77777777" w:rsidR="00D303EA" w:rsidRPr="00ED6303" w:rsidRDefault="00D303EA" w:rsidP="00D303EA">
            <w:pPr>
              <w:spacing w:before="60" w:after="60"/>
              <w:rPr>
                <w:rFonts w:eastAsia="Times New Roman" w:cstheme="minorHAnsi"/>
                <w:sz w:val="20"/>
                <w:szCs w:val="20"/>
              </w:rPr>
            </w:pPr>
          </w:p>
        </w:tc>
        <w:tc>
          <w:tcPr>
            <w:tcW w:w="6120" w:type="dxa"/>
          </w:tcPr>
          <w:p w14:paraId="72968E2A" w14:textId="77777777" w:rsidR="00D303EA" w:rsidRPr="00ED6303" w:rsidRDefault="00D303EA" w:rsidP="00D303EA">
            <w:pPr>
              <w:spacing w:before="60" w:after="60"/>
              <w:rPr>
                <w:rFonts w:eastAsia="Times New Roman" w:cstheme="minorHAnsi"/>
                <w:b/>
                <w:bCs/>
                <w:sz w:val="20"/>
                <w:szCs w:val="20"/>
                <w14:textOutline w14:w="9525" w14:cap="rnd" w14:cmpd="sng" w14:algn="ctr">
                  <w14:solidFill>
                    <w14:schemeClr w14:val="tx1"/>
                  </w14:solidFill>
                  <w14:prstDash w14:val="solid"/>
                  <w14:bevel/>
                </w14:textOutline>
              </w:rPr>
            </w:pPr>
          </w:p>
        </w:tc>
      </w:tr>
      <w:tr w:rsidR="00D303EA" w:rsidRPr="00ED6303" w14:paraId="64FCB5D0" w14:textId="77777777" w:rsidTr="00B41ABB">
        <w:trPr>
          <w:trHeight w:val="1014"/>
        </w:trPr>
        <w:tc>
          <w:tcPr>
            <w:tcW w:w="3708" w:type="dxa"/>
            <w:shd w:val="clear" w:color="auto" w:fill="CCCCCC"/>
          </w:tcPr>
          <w:p w14:paraId="7911BD92" w14:textId="0B558E2B" w:rsidR="00D303EA" w:rsidRPr="00ED6303" w:rsidRDefault="00D303EA" w:rsidP="00D303EA">
            <w:pPr>
              <w:spacing w:before="60" w:after="60"/>
              <w:rPr>
                <w:rFonts w:eastAsia="Times New Roman" w:cstheme="minorHAnsi"/>
                <w:sz w:val="20"/>
                <w:szCs w:val="20"/>
              </w:rPr>
            </w:pPr>
            <w:r w:rsidRPr="00ED6303">
              <w:rPr>
                <w:rFonts w:eastAsia="Times New Roman" w:cstheme="minorHAnsi"/>
                <w:sz w:val="20"/>
                <w:szCs w:val="20"/>
              </w:rPr>
              <w:t>3.</w:t>
            </w:r>
            <w:r w:rsidR="003631E4" w:rsidRPr="00ED6303">
              <w:rPr>
                <w:rFonts w:eastAsia="Times New Roman" w:cstheme="minorHAnsi"/>
                <w:sz w:val="20"/>
                <w:szCs w:val="20"/>
              </w:rPr>
              <w:t>4</w:t>
            </w:r>
            <w:r w:rsidRPr="00ED6303">
              <w:rPr>
                <w:rFonts w:eastAsia="Times New Roman" w:cstheme="minorHAnsi"/>
                <w:sz w:val="20"/>
                <w:szCs w:val="20"/>
              </w:rPr>
              <w:t>. Duomenys apie kontaktinį asmenį</w:t>
            </w:r>
          </w:p>
        </w:tc>
        <w:tc>
          <w:tcPr>
            <w:tcW w:w="6120"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1"/>
              <w:gridCol w:w="2698"/>
              <w:gridCol w:w="851"/>
              <w:gridCol w:w="794"/>
            </w:tblGrid>
            <w:tr w:rsidR="00B41ABB" w:rsidRPr="00ED6303" w14:paraId="4483F50C" w14:textId="77777777" w:rsidTr="00B41ABB">
              <w:tc>
                <w:tcPr>
                  <w:tcW w:w="1561" w:type="dxa"/>
                </w:tcPr>
                <w:p w14:paraId="33639504" w14:textId="258A08C4" w:rsidR="00AE1F91" w:rsidRPr="00ED6303" w:rsidRDefault="00AE1F91" w:rsidP="00AE1F91">
                  <w:pPr>
                    <w:rPr>
                      <w:rFonts w:eastAsia="Times New Roman" w:cstheme="minorHAnsi"/>
                      <w:sz w:val="20"/>
                      <w:szCs w:val="20"/>
                    </w:rPr>
                  </w:pPr>
                  <w:r w:rsidRPr="00ED6303">
                    <w:rPr>
                      <w:rFonts w:eastAsia="Times New Roman" w:cstheme="minorHAnsi"/>
                      <w:sz w:val="20"/>
                      <w:szCs w:val="20"/>
                    </w:rPr>
                    <w:t>Vardas, pavardė</w:t>
                  </w:r>
                </w:p>
              </w:tc>
              <w:tc>
                <w:tcPr>
                  <w:tcW w:w="2698" w:type="dxa"/>
                  <w:tcBorders>
                    <w:bottom w:val="single" w:sz="4" w:space="0" w:color="auto"/>
                  </w:tcBorders>
                </w:tcPr>
                <w:p w14:paraId="0E5886F5" w14:textId="3931D85A" w:rsidR="00AE1F91" w:rsidRPr="00ED6303" w:rsidRDefault="00AE1F91" w:rsidP="00AE1F91">
                  <w:pPr>
                    <w:rPr>
                      <w:rFonts w:eastAsia="Times New Roman" w:cstheme="minorHAnsi"/>
                      <w:sz w:val="20"/>
                      <w:szCs w:val="20"/>
                    </w:rPr>
                  </w:pPr>
                </w:p>
              </w:tc>
              <w:tc>
                <w:tcPr>
                  <w:tcW w:w="851" w:type="dxa"/>
                  <w:tcBorders>
                    <w:bottom w:val="single" w:sz="4" w:space="0" w:color="auto"/>
                  </w:tcBorders>
                </w:tcPr>
                <w:p w14:paraId="753E29EF" w14:textId="77777777" w:rsidR="00AE1F91" w:rsidRPr="00ED6303" w:rsidRDefault="00AE1F91" w:rsidP="00AE1F91">
                  <w:pPr>
                    <w:rPr>
                      <w:rFonts w:eastAsia="Times New Roman" w:cstheme="minorHAnsi"/>
                      <w:sz w:val="20"/>
                      <w:szCs w:val="20"/>
                    </w:rPr>
                  </w:pPr>
                </w:p>
              </w:tc>
              <w:tc>
                <w:tcPr>
                  <w:tcW w:w="794" w:type="dxa"/>
                </w:tcPr>
                <w:p w14:paraId="6CDBBA38" w14:textId="77777777" w:rsidR="00AE1F91" w:rsidRPr="00ED6303" w:rsidRDefault="00AE1F91" w:rsidP="00AE1F91">
                  <w:pPr>
                    <w:rPr>
                      <w:rFonts w:eastAsia="Times New Roman" w:cstheme="minorHAnsi"/>
                      <w:sz w:val="20"/>
                      <w:szCs w:val="20"/>
                    </w:rPr>
                  </w:pPr>
                </w:p>
              </w:tc>
            </w:tr>
            <w:tr w:rsidR="00B41ABB" w:rsidRPr="00ED6303" w14:paraId="3261A1DB" w14:textId="77777777" w:rsidTr="00B41ABB">
              <w:tc>
                <w:tcPr>
                  <w:tcW w:w="1561" w:type="dxa"/>
                </w:tcPr>
                <w:p w14:paraId="155CAD32" w14:textId="67D08AE7" w:rsidR="00AE1F91" w:rsidRPr="00ED6303" w:rsidRDefault="00AE1F91" w:rsidP="00AE1F91">
                  <w:pPr>
                    <w:rPr>
                      <w:rFonts w:eastAsia="Times New Roman" w:cstheme="minorHAnsi"/>
                      <w:sz w:val="20"/>
                      <w:szCs w:val="20"/>
                    </w:rPr>
                  </w:pPr>
                  <w:r w:rsidRPr="00ED6303">
                    <w:rPr>
                      <w:rFonts w:eastAsia="Times New Roman" w:cstheme="minorHAnsi"/>
                      <w:sz w:val="20"/>
                      <w:szCs w:val="20"/>
                    </w:rPr>
                    <w:t>Pareigos</w:t>
                  </w:r>
                </w:p>
              </w:tc>
              <w:tc>
                <w:tcPr>
                  <w:tcW w:w="2698" w:type="dxa"/>
                  <w:tcBorders>
                    <w:top w:val="single" w:sz="4" w:space="0" w:color="auto"/>
                    <w:bottom w:val="single" w:sz="4" w:space="0" w:color="auto"/>
                  </w:tcBorders>
                </w:tcPr>
                <w:p w14:paraId="1F6D16DB" w14:textId="77777777" w:rsidR="00AE1F91" w:rsidRPr="00ED6303" w:rsidRDefault="00AE1F91" w:rsidP="00AE1F91">
                  <w:pPr>
                    <w:rPr>
                      <w:rFonts w:eastAsia="Times New Roman" w:cstheme="minorHAnsi"/>
                      <w:sz w:val="20"/>
                      <w:szCs w:val="20"/>
                    </w:rPr>
                  </w:pPr>
                </w:p>
              </w:tc>
              <w:tc>
                <w:tcPr>
                  <w:tcW w:w="851" w:type="dxa"/>
                  <w:tcBorders>
                    <w:top w:val="single" w:sz="4" w:space="0" w:color="auto"/>
                  </w:tcBorders>
                </w:tcPr>
                <w:p w14:paraId="3712922C" w14:textId="77777777" w:rsidR="00AE1F91" w:rsidRPr="00ED6303" w:rsidRDefault="00AE1F91" w:rsidP="00AE1F91">
                  <w:pPr>
                    <w:rPr>
                      <w:rFonts w:eastAsia="Times New Roman" w:cstheme="minorHAnsi"/>
                      <w:sz w:val="20"/>
                      <w:szCs w:val="20"/>
                    </w:rPr>
                  </w:pPr>
                </w:p>
              </w:tc>
              <w:tc>
                <w:tcPr>
                  <w:tcW w:w="794" w:type="dxa"/>
                </w:tcPr>
                <w:p w14:paraId="5E7E67D1" w14:textId="77777777" w:rsidR="00AE1F91" w:rsidRPr="00ED6303" w:rsidRDefault="00AE1F91" w:rsidP="00AE1F91">
                  <w:pPr>
                    <w:rPr>
                      <w:rFonts w:eastAsia="Times New Roman" w:cstheme="minorHAnsi"/>
                      <w:sz w:val="20"/>
                      <w:szCs w:val="20"/>
                    </w:rPr>
                  </w:pPr>
                </w:p>
              </w:tc>
            </w:tr>
            <w:tr w:rsidR="00B41ABB" w:rsidRPr="00ED6303" w14:paraId="44C33D9D" w14:textId="77777777" w:rsidTr="00B41ABB">
              <w:tc>
                <w:tcPr>
                  <w:tcW w:w="1561" w:type="dxa"/>
                </w:tcPr>
                <w:p w14:paraId="668B1BBC" w14:textId="05764BE4" w:rsidR="00AE1F91" w:rsidRPr="00ED6303" w:rsidRDefault="00AE1F91" w:rsidP="00AE1F91">
                  <w:pPr>
                    <w:rPr>
                      <w:rFonts w:eastAsia="Times New Roman" w:cstheme="minorHAnsi"/>
                      <w:sz w:val="20"/>
                      <w:szCs w:val="20"/>
                    </w:rPr>
                  </w:pPr>
                  <w:r w:rsidRPr="00ED6303">
                    <w:rPr>
                      <w:rFonts w:eastAsia="Times New Roman" w:cstheme="minorHAnsi"/>
                      <w:sz w:val="20"/>
                      <w:szCs w:val="20"/>
                    </w:rPr>
                    <w:t>Telefonas</w:t>
                  </w:r>
                </w:p>
              </w:tc>
              <w:tc>
                <w:tcPr>
                  <w:tcW w:w="2698" w:type="dxa"/>
                  <w:tcBorders>
                    <w:top w:val="single" w:sz="4" w:space="0" w:color="auto"/>
                    <w:bottom w:val="single" w:sz="4" w:space="0" w:color="auto"/>
                  </w:tcBorders>
                </w:tcPr>
                <w:p w14:paraId="01B3D896" w14:textId="77777777" w:rsidR="00AE1F91" w:rsidRPr="00ED6303" w:rsidRDefault="00AE1F91" w:rsidP="00AE1F91">
                  <w:pPr>
                    <w:rPr>
                      <w:rFonts w:eastAsia="Times New Roman" w:cstheme="minorHAnsi"/>
                      <w:sz w:val="20"/>
                      <w:szCs w:val="20"/>
                    </w:rPr>
                  </w:pPr>
                </w:p>
              </w:tc>
              <w:tc>
                <w:tcPr>
                  <w:tcW w:w="851" w:type="dxa"/>
                </w:tcPr>
                <w:p w14:paraId="6B88AB6F" w14:textId="00F07545" w:rsidR="00AE1F91" w:rsidRPr="00ED6303" w:rsidRDefault="00AE1F91" w:rsidP="00AE1F91">
                  <w:pPr>
                    <w:rPr>
                      <w:rFonts w:eastAsia="Times New Roman" w:cstheme="minorHAnsi"/>
                      <w:sz w:val="20"/>
                      <w:szCs w:val="20"/>
                    </w:rPr>
                  </w:pPr>
                  <w:r w:rsidRPr="00ED6303">
                    <w:rPr>
                      <w:rFonts w:eastAsia="Times New Roman" w:cstheme="minorHAnsi"/>
                      <w:sz w:val="20"/>
                      <w:szCs w:val="20"/>
                    </w:rPr>
                    <w:t>Faksas</w:t>
                  </w:r>
                </w:p>
              </w:tc>
              <w:tc>
                <w:tcPr>
                  <w:tcW w:w="794" w:type="dxa"/>
                  <w:tcBorders>
                    <w:bottom w:val="single" w:sz="4" w:space="0" w:color="auto"/>
                  </w:tcBorders>
                </w:tcPr>
                <w:p w14:paraId="7525C353" w14:textId="77777777" w:rsidR="00AE1F91" w:rsidRPr="00ED6303" w:rsidRDefault="00AE1F91" w:rsidP="00AE1F91">
                  <w:pPr>
                    <w:rPr>
                      <w:rFonts w:eastAsia="Times New Roman" w:cstheme="minorHAnsi"/>
                      <w:sz w:val="20"/>
                      <w:szCs w:val="20"/>
                    </w:rPr>
                  </w:pPr>
                </w:p>
              </w:tc>
            </w:tr>
            <w:tr w:rsidR="00B41ABB" w:rsidRPr="00ED6303" w14:paraId="4C18CCC9" w14:textId="77777777" w:rsidTr="00B41ABB">
              <w:tc>
                <w:tcPr>
                  <w:tcW w:w="1561" w:type="dxa"/>
                </w:tcPr>
                <w:p w14:paraId="111F909F" w14:textId="6DD29207" w:rsidR="00AE1F91" w:rsidRPr="00ED6303" w:rsidRDefault="00AE1F91" w:rsidP="00AE1F91">
                  <w:pPr>
                    <w:rPr>
                      <w:rFonts w:eastAsia="Times New Roman" w:cstheme="minorHAnsi"/>
                      <w:sz w:val="20"/>
                      <w:szCs w:val="20"/>
                    </w:rPr>
                  </w:pPr>
                  <w:r w:rsidRPr="00ED6303">
                    <w:rPr>
                      <w:rFonts w:eastAsia="Times New Roman" w:cstheme="minorHAnsi"/>
                      <w:sz w:val="20"/>
                      <w:szCs w:val="20"/>
                    </w:rPr>
                    <w:t>El. pašto adresas</w:t>
                  </w:r>
                </w:p>
              </w:tc>
              <w:tc>
                <w:tcPr>
                  <w:tcW w:w="2698" w:type="dxa"/>
                  <w:tcBorders>
                    <w:top w:val="single" w:sz="4" w:space="0" w:color="auto"/>
                    <w:bottom w:val="single" w:sz="4" w:space="0" w:color="auto"/>
                  </w:tcBorders>
                </w:tcPr>
                <w:p w14:paraId="02FBDC69" w14:textId="77777777" w:rsidR="00AE1F91" w:rsidRPr="00ED6303" w:rsidRDefault="00AE1F91" w:rsidP="00AE1F91">
                  <w:pPr>
                    <w:rPr>
                      <w:rFonts w:eastAsia="Times New Roman" w:cstheme="minorHAnsi"/>
                      <w:sz w:val="20"/>
                      <w:szCs w:val="20"/>
                    </w:rPr>
                  </w:pPr>
                </w:p>
              </w:tc>
              <w:tc>
                <w:tcPr>
                  <w:tcW w:w="851" w:type="dxa"/>
                </w:tcPr>
                <w:p w14:paraId="134367E9" w14:textId="77777777" w:rsidR="00AE1F91" w:rsidRPr="00ED6303" w:rsidRDefault="00AE1F91" w:rsidP="00AE1F91">
                  <w:pPr>
                    <w:rPr>
                      <w:rFonts w:eastAsia="Times New Roman" w:cstheme="minorHAnsi"/>
                      <w:sz w:val="20"/>
                      <w:szCs w:val="20"/>
                    </w:rPr>
                  </w:pPr>
                </w:p>
              </w:tc>
              <w:tc>
                <w:tcPr>
                  <w:tcW w:w="794" w:type="dxa"/>
                  <w:tcBorders>
                    <w:top w:val="single" w:sz="4" w:space="0" w:color="auto"/>
                  </w:tcBorders>
                </w:tcPr>
                <w:p w14:paraId="1BF61F3B" w14:textId="77777777" w:rsidR="00AE1F91" w:rsidRPr="00ED6303" w:rsidRDefault="00AE1F91" w:rsidP="00AE1F91">
                  <w:pPr>
                    <w:rPr>
                      <w:rFonts w:eastAsia="Times New Roman" w:cstheme="minorHAnsi"/>
                      <w:sz w:val="20"/>
                      <w:szCs w:val="20"/>
                    </w:rPr>
                  </w:pPr>
                </w:p>
              </w:tc>
            </w:tr>
          </w:tbl>
          <w:p w14:paraId="6C571CE7" w14:textId="790921A4" w:rsidR="00D303EA" w:rsidRPr="00ED6303" w:rsidRDefault="00D303EA" w:rsidP="00D303EA">
            <w:pPr>
              <w:spacing w:before="60" w:after="60"/>
              <w:rPr>
                <w:rFonts w:eastAsia="Times New Roman" w:cstheme="minorHAnsi"/>
                <w:sz w:val="20"/>
                <w:szCs w:val="20"/>
              </w:rPr>
            </w:pPr>
          </w:p>
        </w:tc>
      </w:tr>
      <w:tr w:rsidR="00D303EA" w:rsidRPr="00ED6303" w14:paraId="1BA5E3EE" w14:textId="77777777" w:rsidTr="000647C0">
        <w:trPr>
          <w:trHeight w:val="1413"/>
        </w:trPr>
        <w:tc>
          <w:tcPr>
            <w:tcW w:w="3708" w:type="dxa"/>
            <w:shd w:val="clear" w:color="auto" w:fill="CCCCCC"/>
          </w:tcPr>
          <w:p w14:paraId="4DD7DBFB" w14:textId="6C3BC98E" w:rsidR="00D303EA" w:rsidRPr="00ED6303" w:rsidRDefault="00D303EA" w:rsidP="00D303EA">
            <w:pPr>
              <w:spacing w:before="60" w:after="60"/>
              <w:rPr>
                <w:rFonts w:eastAsia="Times New Roman" w:cstheme="minorHAnsi"/>
                <w:sz w:val="20"/>
                <w:szCs w:val="20"/>
              </w:rPr>
            </w:pPr>
            <w:r w:rsidRPr="00ED6303">
              <w:rPr>
                <w:rFonts w:eastAsia="Times New Roman" w:cstheme="minorHAnsi"/>
                <w:sz w:val="20"/>
                <w:szCs w:val="20"/>
              </w:rPr>
              <w:t>3.</w:t>
            </w:r>
            <w:r w:rsidR="003631E4" w:rsidRPr="00ED6303">
              <w:rPr>
                <w:rFonts w:eastAsia="Times New Roman" w:cstheme="minorHAnsi"/>
                <w:sz w:val="20"/>
                <w:szCs w:val="20"/>
              </w:rPr>
              <w:t>5</w:t>
            </w:r>
            <w:r w:rsidRPr="00ED6303">
              <w:rPr>
                <w:rFonts w:eastAsia="Times New Roman" w:cstheme="minorHAnsi"/>
                <w:sz w:val="20"/>
                <w:szCs w:val="20"/>
              </w:rPr>
              <w:t>. Prašymo priedai</w:t>
            </w:r>
          </w:p>
        </w:tc>
        <w:tc>
          <w:tcPr>
            <w:tcW w:w="6120" w:type="dxa"/>
          </w:tcPr>
          <w:p w14:paraId="6D1F09D7" w14:textId="76683720" w:rsidR="00D303EA" w:rsidRPr="00ED6303" w:rsidRDefault="00D303EA" w:rsidP="00D303EA">
            <w:pPr>
              <w:spacing w:before="60" w:after="60"/>
              <w:jc w:val="both"/>
              <w:rPr>
                <w:rFonts w:eastAsia="Times New Roman" w:cstheme="minorHAnsi"/>
                <w:sz w:val="20"/>
                <w:szCs w:val="20"/>
                <w14:textOutline w14:w="9525" w14:cap="rnd" w14:cmpd="sng" w14:algn="ctr">
                  <w14:solidFill>
                    <w14:schemeClr w14:val="tx1"/>
                  </w14:solidFill>
                  <w14:prstDash w14:val="solid"/>
                  <w14:bevel/>
                </w14:textOutline>
              </w:rPr>
            </w:pPr>
            <w:r w:rsidRPr="00ED6303">
              <w:rPr>
                <w:rFonts w:eastAsia="Times New Roman" w:cstheme="minorHAnsi"/>
                <w:sz w:val="20"/>
                <w:szCs w:val="20"/>
              </w:rPr>
              <w:t xml:space="preserve">1. Įgaliojimą patvirtinantis dokumentas, jeigu prašymą pasirašo įgaliotas asmuo, </w:t>
            </w:r>
            <w:r w:rsidR="00CD2E8C" w:rsidRPr="00ED6303">
              <w:rPr>
                <w:rFonts w:eastAsia="Times New Roman" w:cstheme="minorHAnsi"/>
                <w:sz w:val="20"/>
                <w:szCs w:val="20"/>
              </w:rPr>
              <w:t xml:space="preserve">  </w:t>
            </w:r>
            <w:r w:rsidR="00C608D1" w:rsidRPr="00ED6303">
              <w:rPr>
                <w:rFonts w:eastAsia="Times New Roman" w:cstheme="minorHAnsi"/>
                <w:sz w:val="20"/>
                <w:szCs w:val="20"/>
              </w:rPr>
              <w:t xml:space="preserve">        </w:t>
            </w:r>
            <w:r w:rsidR="00CD2E8C" w:rsidRPr="00ED6303">
              <w:rPr>
                <w:rFonts w:eastAsia="Times New Roman" w:cstheme="minorHAnsi"/>
                <w:sz w:val="20"/>
                <w:szCs w:val="20"/>
              </w:rPr>
              <w:t xml:space="preserve"> </w:t>
            </w:r>
          </w:p>
          <w:p w14:paraId="5AC97F41" w14:textId="079234FD" w:rsidR="00D303EA" w:rsidRPr="00ED6303" w:rsidRDefault="00BD65D8" w:rsidP="00D303EA">
            <w:pPr>
              <w:spacing w:before="60" w:after="60"/>
              <w:jc w:val="both"/>
              <w:rPr>
                <w:rFonts w:eastAsia="Times New Roman" w:cstheme="minorHAnsi"/>
                <w:sz w:val="20"/>
                <w:szCs w:val="20"/>
              </w:rPr>
            </w:pPr>
            <w:r w:rsidRPr="00ED6303">
              <w:rPr>
                <w:rFonts w:eastAsia="Times New Roman" w:cstheme="minorHAnsi"/>
                <w:noProof/>
                <w:sz w:val="20"/>
                <w:szCs w:val="20"/>
              </w:rPr>
              <mc:AlternateContent>
                <mc:Choice Requires="wps">
                  <w:drawing>
                    <wp:anchor distT="0" distB="0" distL="114300" distR="114300" simplePos="0" relativeHeight="251659264" behindDoc="0" locked="0" layoutInCell="1" allowOverlap="1" wp14:anchorId="2EABD9AA" wp14:editId="56567D3F">
                      <wp:simplePos x="0" y="0"/>
                      <wp:positionH relativeFrom="column">
                        <wp:posOffset>421852</wp:posOffset>
                      </wp:positionH>
                      <wp:positionV relativeFrom="paragraph">
                        <wp:posOffset>6350</wp:posOffset>
                      </wp:positionV>
                      <wp:extent cx="254000" cy="0"/>
                      <wp:effectExtent l="0" t="0" r="0" b="0"/>
                      <wp:wrapNone/>
                      <wp:docPr id="1897139896" name="Straight Connector 1"/>
                      <wp:cNvGraphicFramePr/>
                      <a:graphic xmlns:a="http://schemas.openxmlformats.org/drawingml/2006/main">
                        <a:graphicData uri="http://schemas.microsoft.com/office/word/2010/wordprocessingShape">
                          <wps:wsp>
                            <wps:cNvCnPr/>
                            <wps:spPr>
                              <a:xfrm>
                                <a:off x="0" y="0"/>
                                <a:ext cx="25400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919D76"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2pt,.5pt" to="53.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" strokecolor="black [3213]" strokeweight=".5pt"/>
                  </w:pict>
                </mc:Fallback>
              </mc:AlternateContent>
            </w:r>
            <w:r w:rsidR="00D303EA" w:rsidRPr="00ED6303">
              <w:rPr>
                <w:rFonts w:eastAsia="Times New Roman" w:cstheme="minorHAnsi"/>
                <w:sz w:val="20"/>
                <w:szCs w:val="20"/>
              </w:rPr>
              <w:t xml:space="preserve">2.* Asmens tapatybę patvirtinančio dokumento kopija, </w:t>
            </w:r>
            <w:r w:rsidR="000647C0" w:rsidRPr="00ED6303">
              <w:rPr>
                <w:rFonts w:eastAsia="Times New Roman" w:cstheme="minorHAnsi"/>
                <w:sz w:val="20"/>
                <w:szCs w:val="20"/>
              </w:rPr>
              <w:t xml:space="preserve">          </w:t>
            </w:r>
          </w:p>
          <w:p w14:paraId="7F23CE14" w14:textId="2E5A605F" w:rsidR="00D303EA" w:rsidRPr="00ED6303" w:rsidRDefault="00431729" w:rsidP="00D303EA">
            <w:pPr>
              <w:spacing w:before="60" w:after="60"/>
              <w:jc w:val="both"/>
              <w:rPr>
                <w:rFonts w:eastAsia="Times New Roman" w:cstheme="minorHAnsi"/>
                <w:b/>
                <w:sz w:val="20"/>
                <w:szCs w:val="20"/>
              </w:rPr>
            </w:pPr>
            <w:r w:rsidRPr="00ED6303">
              <w:rPr>
                <w:rFonts w:eastAsia="Times New Roman" w:cstheme="minorHAnsi"/>
                <w:noProof/>
                <w:sz w:val="20"/>
                <w:szCs w:val="20"/>
              </w:rPr>
              <mc:AlternateContent>
                <mc:Choice Requires="wps">
                  <w:drawing>
                    <wp:anchor distT="0" distB="0" distL="114300" distR="114300" simplePos="0" relativeHeight="251660288" behindDoc="0" locked="0" layoutInCell="1" allowOverlap="1" wp14:anchorId="6063A81C" wp14:editId="25F307DC">
                      <wp:simplePos x="0" y="0"/>
                      <wp:positionH relativeFrom="column">
                        <wp:posOffset>2890488</wp:posOffset>
                      </wp:positionH>
                      <wp:positionV relativeFrom="paragraph">
                        <wp:posOffset>9808</wp:posOffset>
                      </wp:positionV>
                      <wp:extent cx="221418" cy="0"/>
                      <wp:effectExtent l="0" t="0" r="0" b="0"/>
                      <wp:wrapNone/>
                      <wp:docPr id="279555624" name="Straight Connector 2"/>
                      <wp:cNvGraphicFramePr/>
                      <a:graphic xmlns:a="http://schemas.openxmlformats.org/drawingml/2006/main">
                        <a:graphicData uri="http://schemas.microsoft.com/office/word/2010/wordprocessingShape">
                          <wps:wsp>
                            <wps:cNvCnPr/>
                            <wps:spPr>
                              <a:xfrm>
                                <a:off x="0" y="0"/>
                                <a:ext cx="221418"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4291A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6pt,.75pt" to="245.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" strokecolor="black [3213]" strokeweight=".5pt"/>
                  </w:pict>
                </mc:Fallback>
              </mc:AlternateContent>
            </w:r>
            <w:r w:rsidR="00F31A50" w:rsidRPr="00ED6303">
              <w:rPr>
                <w:rFonts w:eastAsia="Times New Roman" w:cstheme="minorHAnsi"/>
                <w:noProof/>
                <w:sz w:val="20"/>
                <w:szCs w:val="20"/>
              </w:rPr>
              <mc:AlternateContent>
                <mc:Choice Requires="wps">
                  <w:drawing>
                    <wp:anchor distT="0" distB="0" distL="114300" distR="114300" simplePos="0" relativeHeight="251662336" behindDoc="0" locked="0" layoutInCell="1" allowOverlap="1" wp14:anchorId="5427FDE5" wp14:editId="1F826D1C">
                      <wp:simplePos x="0" y="0"/>
                      <wp:positionH relativeFrom="column">
                        <wp:posOffset>2994222</wp:posOffset>
                      </wp:positionH>
                      <wp:positionV relativeFrom="page">
                        <wp:posOffset>731307</wp:posOffset>
                      </wp:positionV>
                      <wp:extent cx="321310" cy="0"/>
                      <wp:effectExtent l="0" t="0" r="0" b="0"/>
                      <wp:wrapNone/>
                      <wp:docPr id="390405751" name="Straight Connector 2"/>
                      <wp:cNvGraphicFramePr/>
                      <a:graphic xmlns:a="http://schemas.openxmlformats.org/drawingml/2006/main">
                        <a:graphicData uri="http://schemas.microsoft.com/office/word/2010/wordprocessingShape">
                          <wps:wsp>
                            <wps:cNvCnPr/>
                            <wps:spPr>
                              <a:xfrm>
                                <a:off x="0" y="0"/>
                                <a:ext cx="321310" cy="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5FF63A"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page" from="235.75pt,57.6pt" to="261.05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" strokecolor="black [3213]" strokeweight=".5pt">
                      <w10:wrap anchory="page"/>
                    </v:line>
                  </w:pict>
                </mc:Fallback>
              </mc:AlternateContent>
            </w:r>
            <w:r w:rsidR="00D303EA" w:rsidRPr="00ED6303">
              <w:rPr>
                <w:rFonts w:eastAsia="Times New Roman" w:cstheme="minorHAnsi"/>
                <w:sz w:val="20"/>
                <w:szCs w:val="20"/>
              </w:rPr>
              <w:t xml:space="preserve">3.* Leidimo nuolat gyventi Lietuvos Respublikoje kopija, </w:t>
            </w:r>
            <w:r w:rsidR="000647C0" w:rsidRPr="00ED6303">
              <w:rPr>
                <w:rFonts w:eastAsia="Times New Roman" w:cstheme="minorHAnsi"/>
                <w:sz w:val="20"/>
                <w:szCs w:val="20"/>
              </w:rPr>
              <w:t xml:space="preserve">        </w:t>
            </w:r>
            <w:r w:rsidR="00F31A50" w:rsidRPr="00ED6303">
              <w:rPr>
                <w:rFonts w:eastAsia="Times New Roman" w:cstheme="minorHAnsi"/>
                <w:sz w:val="20"/>
                <w:szCs w:val="20"/>
              </w:rPr>
              <w:t xml:space="preserve">    </w:t>
            </w:r>
          </w:p>
        </w:tc>
      </w:tr>
      <w:tr w:rsidR="003A3727" w:rsidRPr="00ED6303" w14:paraId="05F0FDCF" w14:textId="77777777" w:rsidTr="000647C0">
        <w:trPr>
          <w:trHeight w:val="1413"/>
        </w:trPr>
        <w:tc>
          <w:tcPr>
            <w:tcW w:w="3708" w:type="dxa"/>
            <w:shd w:val="clear" w:color="auto" w:fill="CCCCCC"/>
          </w:tcPr>
          <w:p w14:paraId="1B7146EC" w14:textId="3D860277" w:rsidR="003A3727" w:rsidRPr="00ED6303" w:rsidRDefault="003A3727" w:rsidP="00D303EA">
            <w:pPr>
              <w:spacing w:before="60" w:after="60"/>
              <w:rPr>
                <w:rFonts w:eastAsia="Times New Roman" w:cstheme="minorHAnsi"/>
                <w:sz w:val="20"/>
                <w:szCs w:val="20"/>
              </w:rPr>
            </w:pPr>
          </w:p>
        </w:tc>
        <w:tc>
          <w:tcPr>
            <w:tcW w:w="6120" w:type="dxa"/>
          </w:tcPr>
          <w:p w14:paraId="63BA879A" w14:textId="76FDCD35" w:rsidR="003A3727" w:rsidRPr="00ED6303" w:rsidRDefault="003A3727" w:rsidP="00D303EA">
            <w:pPr>
              <w:spacing w:before="60" w:after="60"/>
              <w:jc w:val="both"/>
              <w:rPr>
                <w:rFonts w:eastAsia="Times New Roman" w:cstheme="minorHAnsi"/>
                <w:b/>
                <w:bCs/>
                <w:sz w:val="20"/>
                <w:szCs w:val="20"/>
              </w:rPr>
            </w:pPr>
          </w:p>
        </w:tc>
      </w:tr>
    </w:tbl>
    <w:p w14:paraId="4625F54E" w14:textId="77777777" w:rsidR="00D303EA" w:rsidRPr="00ED6303" w:rsidRDefault="00D303EA" w:rsidP="00D303EA">
      <w:pPr>
        <w:tabs>
          <w:tab w:val="center" w:pos="4153"/>
          <w:tab w:val="right" w:pos="8306"/>
        </w:tabs>
        <w:rPr>
          <w:rFonts w:eastAsia="Times New Roman" w:cstheme="minorHAnsi"/>
          <w:sz w:val="24"/>
          <w:szCs w:val="24"/>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56"/>
        <w:gridCol w:w="2016"/>
        <w:gridCol w:w="463"/>
        <w:gridCol w:w="3401"/>
      </w:tblGrid>
      <w:tr w:rsidR="00FE1F58" w:rsidRPr="00ED6303" w14:paraId="441313FD" w14:textId="77777777" w:rsidTr="00EF1A39">
        <w:tc>
          <w:tcPr>
            <w:tcW w:w="3402" w:type="dxa"/>
            <w:tcBorders>
              <w:bottom w:val="single" w:sz="4" w:space="0" w:color="auto"/>
            </w:tcBorders>
          </w:tcPr>
          <w:p w14:paraId="5280AD5A" w14:textId="77777777" w:rsidR="00FE1F58" w:rsidRPr="00ED6303"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bookmarkStart w:id="0" w:name="_Hlk12966658"/>
          </w:p>
        </w:tc>
        <w:tc>
          <w:tcPr>
            <w:tcW w:w="356" w:type="dxa"/>
          </w:tcPr>
          <w:p w14:paraId="2D872F9C" w14:textId="77777777" w:rsidR="00FE1F58" w:rsidRPr="00ED6303"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p>
        </w:tc>
        <w:tc>
          <w:tcPr>
            <w:tcW w:w="2016" w:type="dxa"/>
            <w:tcBorders>
              <w:bottom w:val="single" w:sz="4" w:space="0" w:color="auto"/>
            </w:tcBorders>
          </w:tcPr>
          <w:p w14:paraId="363A4C50" w14:textId="77777777" w:rsidR="00FE1F58" w:rsidRPr="00ED6303"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p>
        </w:tc>
        <w:tc>
          <w:tcPr>
            <w:tcW w:w="463" w:type="dxa"/>
          </w:tcPr>
          <w:p w14:paraId="758E6E54" w14:textId="77777777" w:rsidR="00FE1F58" w:rsidRPr="00ED6303" w:rsidRDefault="00FE1F58" w:rsidP="00FE1F58">
            <w:pPr>
              <w:suppressAutoHyphens/>
              <w:autoSpaceDE w:val="0"/>
              <w:autoSpaceDN w:val="0"/>
              <w:adjustRightInd w:val="0"/>
              <w:spacing w:line="298" w:lineRule="auto"/>
              <w:jc w:val="both"/>
              <w:textAlignment w:val="center"/>
              <w:rPr>
                <w:rFonts w:asciiTheme="minorHAnsi" w:eastAsia="SimSun" w:hAnsiTheme="minorHAnsi" w:cstheme="minorHAnsi"/>
                <w:b/>
                <w:bCs/>
                <w:color w:val="000000"/>
                <w:sz w:val="24"/>
                <w:szCs w:val="24"/>
                <w:lang w:val="lt-LT" w:eastAsia="zh-CN"/>
              </w:rPr>
            </w:pPr>
          </w:p>
        </w:tc>
        <w:tc>
          <w:tcPr>
            <w:tcW w:w="3401" w:type="dxa"/>
            <w:tcBorders>
              <w:bottom w:val="single" w:sz="4" w:space="0" w:color="auto"/>
            </w:tcBorders>
          </w:tcPr>
          <w:p w14:paraId="742B817A" w14:textId="77777777" w:rsidR="00FE1F58" w:rsidRPr="00ED6303" w:rsidRDefault="00FE1F58" w:rsidP="00FE1F58">
            <w:pPr>
              <w:suppressAutoHyphens/>
              <w:autoSpaceDE w:val="0"/>
              <w:autoSpaceDN w:val="0"/>
              <w:adjustRightInd w:val="0"/>
              <w:spacing w:line="298" w:lineRule="auto"/>
              <w:jc w:val="center"/>
              <w:textAlignment w:val="center"/>
              <w:rPr>
                <w:rFonts w:asciiTheme="minorHAnsi" w:eastAsia="SimSun" w:hAnsiTheme="minorHAnsi" w:cstheme="minorHAnsi"/>
                <w:b/>
                <w:bCs/>
                <w:color w:val="000000"/>
                <w:sz w:val="24"/>
                <w:szCs w:val="24"/>
                <w:lang w:val="lt-LT" w:eastAsia="zh-CN"/>
              </w:rPr>
            </w:pPr>
          </w:p>
        </w:tc>
      </w:tr>
      <w:tr w:rsidR="00FE1F58" w:rsidRPr="00ED6303" w14:paraId="317A0E01" w14:textId="77777777" w:rsidTr="00EF1A39">
        <w:tc>
          <w:tcPr>
            <w:tcW w:w="3402" w:type="dxa"/>
            <w:tcBorders>
              <w:top w:val="single" w:sz="4" w:space="0" w:color="auto"/>
            </w:tcBorders>
          </w:tcPr>
          <w:p w14:paraId="3AC043EC" w14:textId="77777777" w:rsidR="00BC480A" w:rsidRPr="00ED6303" w:rsidRDefault="00FE1F58" w:rsidP="00FE1F58">
            <w:pPr>
              <w:tabs>
                <w:tab w:val="center" w:pos="1280"/>
                <w:tab w:val="center" w:pos="4640"/>
                <w:tab w:val="center" w:pos="8120"/>
              </w:tabs>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ED6303">
              <w:rPr>
                <w:rFonts w:asciiTheme="minorHAnsi" w:eastAsia="SimSun" w:hAnsiTheme="minorHAnsi" w:cstheme="minorHAnsi"/>
                <w:color w:val="000000"/>
                <w:sz w:val="18"/>
                <w:szCs w:val="18"/>
                <w:lang w:val="lt-LT" w:eastAsia="zh-CN"/>
              </w:rPr>
              <w:t xml:space="preserve">(pareiškėjo vadovo arba </w:t>
            </w:r>
          </w:p>
          <w:p w14:paraId="3C31068A" w14:textId="7CFA8EA5" w:rsidR="00FE1F58" w:rsidRPr="00ED6303" w:rsidRDefault="00FE1F58" w:rsidP="00BC480A">
            <w:pPr>
              <w:tabs>
                <w:tab w:val="center" w:pos="1280"/>
                <w:tab w:val="center" w:pos="4640"/>
                <w:tab w:val="center" w:pos="8120"/>
              </w:tabs>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ED6303">
              <w:rPr>
                <w:rFonts w:asciiTheme="minorHAnsi" w:eastAsia="SimSun" w:hAnsiTheme="minorHAnsi" w:cstheme="minorHAnsi"/>
                <w:color w:val="000000"/>
                <w:sz w:val="18"/>
                <w:szCs w:val="18"/>
                <w:lang w:val="lt-LT" w:eastAsia="zh-CN"/>
              </w:rPr>
              <w:t>jo įgalioto asmens pareigos)</w:t>
            </w:r>
            <w:r w:rsidRPr="00ED6303">
              <w:rPr>
                <w:rFonts w:asciiTheme="minorHAnsi" w:hAnsiTheme="minorHAnsi" w:cstheme="minorHAnsi"/>
                <w:szCs w:val="24"/>
                <w:lang w:val="lt-LT"/>
              </w:rPr>
              <w:t>**</w:t>
            </w:r>
          </w:p>
        </w:tc>
        <w:tc>
          <w:tcPr>
            <w:tcW w:w="356" w:type="dxa"/>
          </w:tcPr>
          <w:p w14:paraId="3FD4C1A9" w14:textId="77777777" w:rsidR="00FE1F58" w:rsidRPr="00ED6303" w:rsidRDefault="00FE1F58" w:rsidP="00FE1F58">
            <w:pPr>
              <w:suppressAutoHyphens/>
              <w:autoSpaceDE w:val="0"/>
              <w:autoSpaceDN w:val="0"/>
              <w:adjustRightInd w:val="0"/>
              <w:jc w:val="both"/>
              <w:textAlignment w:val="center"/>
              <w:rPr>
                <w:rFonts w:asciiTheme="minorHAnsi" w:eastAsia="SimSun" w:hAnsiTheme="minorHAnsi" w:cstheme="minorHAnsi"/>
                <w:color w:val="000000"/>
                <w:sz w:val="18"/>
                <w:szCs w:val="18"/>
                <w:lang w:val="lt-LT" w:eastAsia="zh-CN"/>
              </w:rPr>
            </w:pPr>
          </w:p>
        </w:tc>
        <w:tc>
          <w:tcPr>
            <w:tcW w:w="2016" w:type="dxa"/>
            <w:tcBorders>
              <w:top w:val="single" w:sz="4" w:space="0" w:color="auto"/>
            </w:tcBorders>
          </w:tcPr>
          <w:p w14:paraId="60164EF4" w14:textId="77777777" w:rsidR="00FE1F58" w:rsidRPr="00ED6303" w:rsidRDefault="00FE1F58" w:rsidP="00FE1F58">
            <w:pPr>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ED6303">
              <w:rPr>
                <w:rFonts w:asciiTheme="minorHAnsi" w:eastAsia="SimSun" w:hAnsiTheme="minorHAnsi" w:cstheme="minorHAnsi"/>
                <w:color w:val="000000"/>
                <w:sz w:val="18"/>
                <w:szCs w:val="18"/>
                <w:lang w:val="lt-LT" w:eastAsia="zh-CN"/>
              </w:rPr>
              <w:t>(parašas)</w:t>
            </w:r>
          </w:p>
        </w:tc>
        <w:tc>
          <w:tcPr>
            <w:tcW w:w="463" w:type="dxa"/>
          </w:tcPr>
          <w:p w14:paraId="52DFC952" w14:textId="77777777" w:rsidR="00FE1F58" w:rsidRPr="00ED6303" w:rsidRDefault="00FE1F58" w:rsidP="00FE1F58">
            <w:pPr>
              <w:suppressAutoHyphens/>
              <w:autoSpaceDE w:val="0"/>
              <w:autoSpaceDN w:val="0"/>
              <w:adjustRightInd w:val="0"/>
              <w:jc w:val="both"/>
              <w:textAlignment w:val="center"/>
              <w:rPr>
                <w:rFonts w:asciiTheme="minorHAnsi" w:eastAsia="SimSun" w:hAnsiTheme="minorHAnsi" w:cstheme="minorHAnsi"/>
                <w:color w:val="000000"/>
                <w:sz w:val="18"/>
                <w:szCs w:val="18"/>
                <w:lang w:val="lt-LT" w:eastAsia="zh-CN"/>
              </w:rPr>
            </w:pPr>
          </w:p>
        </w:tc>
        <w:tc>
          <w:tcPr>
            <w:tcW w:w="3401" w:type="dxa"/>
            <w:tcBorders>
              <w:top w:val="single" w:sz="4" w:space="0" w:color="auto"/>
            </w:tcBorders>
          </w:tcPr>
          <w:p w14:paraId="6E3B3118" w14:textId="77777777" w:rsidR="00FE1F58" w:rsidRPr="00ED6303" w:rsidRDefault="00FE1F58" w:rsidP="00FE1F58">
            <w:pPr>
              <w:tabs>
                <w:tab w:val="center" w:pos="1280"/>
                <w:tab w:val="center" w:pos="4640"/>
                <w:tab w:val="center" w:pos="8120"/>
              </w:tabs>
              <w:suppressAutoHyphens/>
              <w:autoSpaceDE w:val="0"/>
              <w:autoSpaceDN w:val="0"/>
              <w:adjustRightInd w:val="0"/>
              <w:jc w:val="center"/>
              <w:textAlignment w:val="center"/>
              <w:rPr>
                <w:rFonts w:asciiTheme="minorHAnsi" w:eastAsia="SimSun" w:hAnsiTheme="minorHAnsi" w:cstheme="minorHAnsi"/>
                <w:color w:val="000000"/>
                <w:sz w:val="18"/>
                <w:szCs w:val="18"/>
                <w:lang w:val="lt-LT" w:eastAsia="zh-CN"/>
              </w:rPr>
            </w:pPr>
            <w:r w:rsidRPr="00ED6303">
              <w:rPr>
                <w:rFonts w:asciiTheme="minorHAnsi" w:eastAsia="SimSun" w:hAnsiTheme="minorHAnsi" w:cstheme="minorHAnsi"/>
                <w:color w:val="000000"/>
                <w:sz w:val="18"/>
                <w:szCs w:val="18"/>
                <w:lang w:val="lt-LT" w:eastAsia="zh-CN"/>
              </w:rPr>
              <w:t>(vardas ir pavardė)</w:t>
            </w:r>
          </w:p>
          <w:p w14:paraId="6FD74B8B" w14:textId="77777777" w:rsidR="00FE1F58" w:rsidRPr="00ED6303" w:rsidRDefault="00FE1F58" w:rsidP="00FE1F58">
            <w:pPr>
              <w:suppressAutoHyphens/>
              <w:autoSpaceDE w:val="0"/>
              <w:autoSpaceDN w:val="0"/>
              <w:adjustRightInd w:val="0"/>
              <w:jc w:val="both"/>
              <w:textAlignment w:val="center"/>
              <w:rPr>
                <w:rFonts w:asciiTheme="minorHAnsi" w:eastAsia="SimSun" w:hAnsiTheme="minorHAnsi" w:cstheme="minorHAnsi"/>
                <w:color w:val="000000"/>
                <w:sz w:val="18"/>
                <w:szCs w:val="18"/>
                <w:lang w:val="lt-LT" w:eastAsia="zh-CN"/>
              </w:rPr>
            </w:pPr>
          </w:p>
        </w:tc>
      </w:tr>
      <w:bookmarkEnd w:id="0"/>
    </w:tbl>
    <w:p w14:paraId="737F2937" w14:textId="77777777" w:rsidR="00FE1F58" w:rsidRPr="00ED6303" w:rsidRDefault="00FE1F58" w:rsidP="00D303EA">
      <w:pPr>
        <w:rPr>
          <w:rFonts w:eastAsia="Times New Roman" w:cstheme="minorHAnsi"/>
          <w:sz w:val="20"/>
          <w:szCs w:val="24"/>
        </w:rPr>
      </w:pPr>
    </w:p>
    <w:p w14:paraId="563C1668" w14:textId="77777777" w:rsidR="00D303EA" w:rsidRPr="00ED6303" w:rsidRDefault="00D303EA" w:rsidP="00D303EA">
      <w:pPr>
        <w:rPr>
          <w:rFonts w:eastAsia="Times New Roman" w:cstheme="minorHAnsi"/>
          <w:sz w:val="20"/>
          <w:szCs w:val="24"/>
        </w:rPr>
      </w:pPr>
    </w:p>
    <w:p w14:paraId="5A3483F3" w14:textId="77777777" w:rsidR="00D303EA" w:rsidRPr="00ED6303" w:rsidRDefault="00D303EA" w:rsidP="00D303EA">
      <w:pPr>
        <w:rPr>
          <w:rFonts w:eastAsia="Times New Roman" w:cstheme="minorHAnsi"/>
          <w:sz w:val="24"/>
          <w:szCs w:val="24"/>
          <w:lang w:eastAsia="lt-LT"/>
        </w:rPr>
      </w:pPr>
      <w:r w:rsidRPr="00ED6303">
        <w:rPr>
          <w:rFonts w:eastAsia="Times New Roman" w:cstheme="minorHAnsi"/>
          <w:sz w:val="24"/>
          <w:szCs w:val="24"/>
          <w:lang w:eastAsia="lt-LT"/>
        </w:rPr>
        <w:t>________________________</w:t>
      </w:r>
    </w:p>
    <w:p w14:paraId="2BB6D7E5" w14:textId="77777777" w:rsidR="00D303EA" w:rsidRPr="00ED6303" w:rsidRDefault="00D303EA" w:rsidP="00D303EA">
      <w:pPr>
        <w:tabs>
          <w:tab w:val="center" w:pos="4153"/>
          <w:tab w:val="right" w:pos="8306"/>
        </w:tabs>
        <w:jc w:val="both"/>
        <w:rPr>
          <w:rFonts w:eastAsia="Times New Roman" w:cstheme="minorHAnsi"/>
          <w:sz w:val="24"/>
          <w:szCs w:val="24"/>
        </w:rPr>
      </w:pPr>
      <w:r w:rsidRPr="00ED6303">
        <w:rPr>
          <w:rFonts w:eastAsia="Times New Roman" w:cstheme="minorHAnsi"/>
          <w:sz w:val="20"/>
          <w:szCs w:val="20"/>
        </w:rPr>
        <w:t>*</w:t>
      </w:r>
      <w:r w:rsidRPr="00ED6303">
        <w:rPr>
          <w:rFonts w:eastAsia="Times New Roman" w:cstheme="minorHAnsi"/>
          <w:sz w:val="24"/>
          <w:szCs w:val="24"/>
        </w:rPr>
        <w:t xml:space="preserve"> </w:t>
      </w:r>
      <w:r w:rsidRPr="00ED6303">
        <w:rPr>
          <w:rFonts w:eastAsia="Times New Roman" w:cstheme="minorHAnsi"/>
          <w:sz w:val="20"/>
          <w:szCs w:val="20"/>
        </w:rPr>
        <w:t>Pateikiama, jei Lietuvos Respublikos piliečiai arba užsieniečiai, turintys leidimą nuolat gyventi Lietuvos Respublikoje, kreipiasi dėl leidimo naudoti laivo stotį laivuose, kurie nepriklauso Lietuvos Respublikos jūrų laivų registre ar Lietuvos Respublikos vidaus vandenų laivų registre registruojamų laivų kategorijai ir nėra Lietuvos Respublikos karo arba pakrančių apsaugos laivai.</w:t>
      </w:r>
    </w:p>
    <w:p w14:paraId="20854522" w14:textId="77777777" w:rsidR="00D303EA" w:rsidRPr="00ED6303" w:rsidRDefault="00D303EA" w:rsidP="00D303EA">
      <w:pPr>
        <w:tabs>
          <w:tab w:val="center" w:pos="1280"/>
          <w:tab w:val="center" w:pos="4640"/>
          <w:tab w:val="center" w:pos="8120"/>
        </w:tabs>
        <w:suppressAutoHyphens/>
        <w:autoSpaceDE w:val="0"/>
        <w:autoSpaceDN w:val="0"/>
        <w:adjustRightInd w:val="0"/>
        <w:jc w:val="both"/>
        <w:textAlignment w:val="center"/>
        <w:rPr>
          <w:rFonts w:eastAsia="Times New Roman" w:cstheme="minorHAnsi"/>
          <w:sz w:val="20"/>
          <w:szCs w:val="20"/>
        </w:rPr>
      </w:pPr>
      <w:r w:rsidRPr="00ED6303">
        <w:rPr>
          <w:rFonts w:eastAsia="Times New Roman" w:cstheme="minorHAnsi"/>
          <w:sz w:val="20"/>
          <w:szCs w:val="20"/>
        </w:rPr>
        <w:t>** Nurodoma, jeigu prašymą pateikia juridinis asmuo.</w:t>
      </w:r>
    </w:p>
    <w:p w14:paraId="0794AF92" w14:textId="77777777" w:rsidR="00CD2E8C" w:rsidRPr="00ED6303" w:rsidRDefault="00CD2E8C" w:rsidP="00D303EA">
      <w:pPr>
        <w:tabs>
          <w:tab w:val="center" w:pos="1280"/>
          <w:tab w:val="center" w:pos="4640"/>
          <w:tab w:val="center" w:pos="8120"/>
        </w:tabs>
        <w:suppressAutoHyphens/>
        <w:autoSpaceDE w:val="0"/>
        <w:autoSpaceDN w:val="0"/>
        <w:adjustRightInd w:val="0"/>
        <w:jc w:val="both"/>
        <w:textAlignment w:val="center"/>
        <w:rPr>
          <w:rFonts w:eastAsia="Times New Roman" w:cstheme="minorHAnsi"/>
          <w:sz w:val="20"/>
          <w:szCs w:val="20"/>
        </w:rPr>
      </w:pPr>
    </w:p>
    <w:p w14:paraId="63145F10" w14:textId="77777777" w:rsidR="00CD2E8C" w:rsidRPr="00ED6303" w:rsidRDefault="00CD2E8C" w:rsidP="00D303EA">
      <w:pPr>
        <w:tabs>
          <w:tab w:val="center" w:pos="1280"/>
          <w:tab w:val="center" w:pos="4640"/>
          <w:tab w:val="center" w:pos="8120"/>
        </w:tabs>
        <w:suppressAutoHyphens/>
        <w:autoSpaceDE w:val="0"/>
        <w:autoSpaceDN w:val="0"/>
        <w:adjustRightInd w:val="0"/>
        <w:jc w:val="both"/>
        <w:textAlignment w:val="center"/>
        <w:rPr>
          <w:rFonts w:eastAsia="Times New Roman" w:cstheme="minorHAnsi"/>
          <w:sz w:val="20"/>
          <w:szCs w:val="20"/>
        </w:rPr>
      </w:pPr>
    </w:p>
    <w:p w14:paraId="397FE1EF" w14:textId="7A0B4E2F" w:rsidR="009219FC" w:rsidRPr="00ED6303" w:rsidRDefault="009219FC" w:rsidP="00D303EA">
      <w:pPr>
        <w:tabs>
          <w:tab w:val="center" w:pos="1280"/>
          <w:tab w:val="center" w:pos="4640"/>
          <w:tab w:val="center" w:pos="8120"/>
        </w:tabs>
        <w:suppressAutoHyphens/>
        <w:autoSpaceDE w:val="0"/>
        <w:autoSpaceDN w:val="0"/>
        <w:adjustRightInd w:val="0"/>
        <w:jc w:val="both"/>
        <w:textAlignment w:val="center"/>
        <w:rPr>
          <w:rFonts w:eastAsia="Times New Roman" w:cstheme="minorHAnsi"/>
          <w:sz w:val="20"/>
          <w:szCs w:val="20"/>
        </w:rPr>
      </w:pPr>
      <w:r w:rsidRPr="00ED6303">
        <w:rPr>
          <w:rFonts w:eastAsia="Times New Roman" w:cstheme="minorHAnsi"/>
          <w:sz w:val="20"/>
          <w:szCs w:val="20"/>
        </w:rPr>
        <w:t>(nurodyti tik jei buvo skirtas anksčiau)</w:t>
      </w:r>
    </w:p>
    <w:sectPr w:rsidR="009219FC" w:rsidRPr="00ED6303" w:rsidSect="001F312D">
      <w:headerReference w:type="default" r:id="rId8"/>
      <w:pgSz w:w="11906" w:h="16838"/>
      <w:pgMar w:top="851" w:right="567" w:bottom="851" w:left="1701" w:header="567" w:footer="567" w:gutter="0"/>
      <w:pgNumType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70518" w14:textId="77777777" w:rsidR="00C617DF" w:rsidRDefault="00C617DF" w:rsidP="00D303EA">
      <w:r>
        <w:separator/>
      </w:r>
    </w:p>
  </w:endnote>
  <w:endnote w:type="continuationSeparator" w:id="0">
    <w:p w14:paraId="0289F5FA" w14:textId="77777777" w:rsidR="00C617DF" w:rsidRDefault="00C617DF" w:rsidP="00D3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A1975" w14:textId="77777777" w:rsidR="00C617DF" w:rsidRDefault="00C617DF" w:rsidP="00D303EA">
      <w:r>
        <w:separator/>
      </w:r>
    </w:p>
  </w:footnote>
  <w:footnote w:type="continuationSeparator" w:id="0">
    <w:p w14:paraId="52D6DC5D" w14:textId="77777777" w:rsidR="00C617DF" w:rsidRDefault="00C617DF" w:rsidP="00D30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1277312"/>
      <w:docPartObj>
        <w:docPartGallery w:val="Page Numbers (Top of Page)"/>
        <w:docPartUnique/>
      </w:docPartObj>
    </w:sdtPr>
    <w:sdtEndPr/>
    <w:sdtContent>
      <w:p w14:paraId="192C54C4" w14:textId="77777777" w:rsidR="008525EE" w:rsidRDefault="008525EE">
        <w:pPr>
          <w:pStyle w:val="Header"/>
          <w:jc w:val="center"/>
        </w:pPr>
        <w:r>
          <w:fldChar w:fldCharType="begin"/>
        </w:r>
        <w:r>
          <w:instrText>PAGE   \* MERGEFORMAT</w:instrText>
        </w:r>
        <w:r>
          <w:fldChar w:fldCharType="separate"/>
        </w:r>
        <w:r w:rsidR="004570EF">
          <w:rPr>
            <w:noProof/>
          </w:rPr>
          <w:t>2</w:t>
        </w:r>
        <w:r>
          <w:fldChar w:fldCharType="end"/>
        </w:r>
      </w:p>
    </w:sdtContent>
  </w:sdt>
  <w:p w14:paraId="54BCA058" w14:textId="77777777" w:rsidR="00032D60" w:rsidRPr="00D303EA" w:rsidRDefault="00032D60" w:rsidP="00D30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3EA"/>
    <w:rsid w:val="00012ACE"/>
    <w:rsid w:val="00021937"/>
    <w:rsid w:val="0002274C"/>
    <w:rsid w:val="00025936"/>
    <w:rsid w:val="00026E3B"/>
    <w:rsid w:val="00032D60"/>
    <w:rsid w:val="00034A7B"/>
    <w:rsid w:val="000351A0"/>
    <w:rsid w:val="00043A73"/>
    <w:rsid w:val="00045331"/>
    <w:rsid w:val="00060C5E"/>
    <w:rsid w:val="000647C0"/>
    <w:rsid w:val="00092910"/>
    <w:rsid w:val="000B5FA1"/>
    <w:rsid w:val="000C3D10"/>
    <w:rsid w:val="000E0036"/>
    <w:rsid w:val="001073A7"/>
    <w:rsid w:val="00132B0C"/>
    <w:rsid w:val="00161883"/>
    <w:rsid w:val="001A36A3"/>
    <w:rsid w:val="001D1B47"/>
    <w:rsid w:val="001F312D"/>
    <w:rsid w:val="00237A21"/>
    <w:rsid w:val="00255BF1"/>
    <w:rsid w:val="00267845"/>
    <w:rsid w:val="00271557"/>
    <w:rsid w:val="002B0DA5"/>
    <w:rsid w:val="002C3E7F"/>
    <w:rsid w:val="002D1EDB"/>
    <w:rsid w:val="002E4EAE"/>
    <w:rsid w:val="002E527F"/>
    <w:rsid w:val="00307110"/>
    <w:rsid w:val="00314F0E"/>
    <w:rsid w:val="00337FE3"/>
    <w:rsid w:val="003631E4"/>
    <w:rsid w:val="00382E9E"/>
    <w:rsid w:val="0039128F"/>
    <w:rsid w:val="003A3727"/>
    <w:rsid w:val="00427A14"/>
    <w:rsid w:val="00431729"/>
    <w:rsid w:val="004570EF"/>
    <w:rsid w:val="00470192"/>
    <w:rsid w:val="00490884"/>
    <w:rsid w:val="00496141"/>
    <w:rsid w:val="004D4EA6"/>
    <w:rsid w:val="004D68E2"/>
    <w:rsid w:val="004D6963"/>
    <w:rsid w:val="004E6F3D"/>
    <w:rsid w:val="004F3233"/>
    <w:rsid w:val="00525BDD"/>
    <w:rsid w:val="00537C9B"/>
    <w:rsid w:val="00596FEA"/>
    <w:rsid w:val="005B213D"/>
    <w:rsid w:val="00627DCC"/>
    <w:rsid w:val="0067651E"/>
    <w:rsid w:val="006D316D"/>
    <w:rsid w:val="006F3361"/>
    <w:rsid w:val="00703C10"/>
    <w:rsid w:val="00704B99"/>
    <w:rsid w:val="00716F95"/>
    <w:rsid w:val="007546C7"/>
    <w:rsid w:val="0076100D"/>
    <w:rsid w:val="00772806"/>
    <w:rsid w:val="0078116A"/>
    <w:rsid w:val="0078166C"/>
    <w:rsid w:val="007B2A92"/>
    <w:rsid w:val="007C16DE"/>
    <w:rsid w:val="007C6B96"/>
    <w:rsid w:val="007C7CA0"/>
    <w:rsid w:val="007D2B32"/>
    <w:rsid w:val="007D54D4"/>
    <w:rsid w:val="008206E2"/>
    <w:rsid w:val="008525EE"/>
    <w:rsid w:val="0085624D"/>
    <w:rsid w:val="008655CF"/>
    <w:rsid w:val="008A08D6"/>
    <w:rsid w:val="008A3882"/>
    <w:rsid w:val="008A6818"/>
    <w:rsid w:val="008A70C8"/>
    <w:rsid w:val="008B1C3B"/>
    <w:rsid w:val="008F2549"/>
    <w:rsid w:val="009219FC"/>
    <w:rsid w:val="0092359B"/>
    <w:rsid w:val="009243EB"/>
    <w:rsid w:val="00944216"/>
    <w:rsid w:val="0095027B"/>
    <w:rsid w:val="00950572"/>
    <w:rsid w:val="00957921"/>
    <w:rsid w:val="00975C26"/>
    <w:rsid w:val="00975F0F"/>
    <w:rsid w:val="00981D5B"/>
    <w:rsid w:val="00994725"/>
    <w:rsid w:val="009C74AE"/>
    <w:rsid w:val="009D6CED"/>
    <w:rsid w:val="009D6FC6"/>
    <w:rsid w:val="00A74527"/>
    <w:rsid w:val="00A87DD4"/>
    <w:rsid w:val="00AC540F"/>
    <w:rsid w:val="00AE1F91"/>
    <w:rsid w:val="00AE6201"/>
    <w:rsid w:val="00B41ABB"/>
    <w:rsid w:val="00B84635"/>
    <w:rsid w:val="00B94FA3"/>
    <w:rsid w:val="00BA2F9B"/>
    <w:rsid w:val="00BA74F7"/>
    <w:rsid w:val="00BB4904"/>
    <w:rsid w:val="00BB4E23"/>
    <w:rsid w:val="00BC480A"/>
    <w:rsid w:val="00BD65D8"/>
    <w:rsid w:val="00BF17CA"/>
    <w:rsid w:val="00C108C5"/>
    <w:rsid w:val="00C2588A"/>
    <w:rsid w:val="00C25E87"/>
    <w:rsid w:val="00C57575"/>
    <w:rsid w:val="00C608D1"/>
    <w:rsid w:val="00C617DF"/>
    <w:rsid w:val="00C67F0B"/>
    <w:rsid w:val="00CC0A07"/>
    <w:rsid w:val="00CD2E8C"/>
    <w:rsid w:val="00CD577B"/>
    <w:rsid w:val="00CF0ACA"/>
    <w:rsid w:val="00CF0FD1"/>
    <w:rsid w:val="00D10CC6"/>
    <w:rsid w:val="00D1746F"/>
    <w:rsid w:val="00D209B1"/>
    <w:rsid w:val="00D22384"/>
    <w:rsid w:val="00D303EA"/>
    <w:rsid w:val="00D40795"/>
    <w:rsid w:val="00D55256"/>
    <w:rsid w:val="00D90558"/>
    <w:rsid w:val="00D9583D"/>
    <w:rsid w:val="00D95FC8"/>
    <w:rsid w:val="00D97A04"/>
    <w:rsid w:val="00DB77FB"/>
    <w:rsid w:val="00E0232E"/>
    <w:rsid w:val="00E1044D"/>
    <w:rsid w:val="00E136A6"/>
    <w:rsid w:val="00E47466"/>
    <w:rsid w:val="00E611EF"/>
    <w:rsid w:val="00E64B5B"/>
    <w:rsid w:val="00E64FA6"/>
    <w:rsid w:val="00E836D9"/>
    <w:rsid w:val="00E92BFA"/>
    <w:rsid w:val="00E92CD5"/>
    <w:rsid w:val="00EA4CE2"/>
    <w:rsid w:val="00EB3920"/>
    <w:rsid w:val="00ED6303"/>
    <w:rsid w:val="00ED6CC8"/>
    <w:rsid w:val="00F175F6"/>
    <w:rsid w:val="00F31A50"/>
    <w:rsid w:val="00F40EC5"/>
    <w:rsid w:val="00F662E8"/>
    <w:rsid w:val="00F67648"/>
    <w:rsid w:val="00F844E9"/>
    <w:rsid w:val="00FA7207"/>
    <w:rsid w:val="00FB6325"/>
    <w:rsid w:val="00FD0280"/>
    <w:rsid w:val="00FD59CE"/>
    <w:rsid w:val="00FE1F58"/>
    <w:rsid w:val="00FE4BEE"/>
    <w:rsid w:val="00FF78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B7DB6F"/>
  <w15:docId w15:val="{C6BF872A-03DD-49A6-9E92-29B45AA1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03EA"/>
    <w:pPr>
      <w:tabs>
        <w:tab w:val="center" w:pos="4819"/>
        <w:tab w:val="right" w:pos="9638"/>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303EA"/>
    <w:rPr>
      <w:rFonts w:ascii="Times New Roman" w:eastAsia="Times New Roman" w:hAnsi="Times New Roman" w:cs="Times New Roman"/>
      <w:sz w:val="24"/>
      <w:szCs w:val="24"/>
    </w:rPr>
  </w:style>
  <w:style w:type="character" w:styleId="PageNumber">
    <w:name w:val="page number"/>
    <w:basedOn w:val="DefaultParagraphFont"/>
    <w:rsid w:val="00D303EA"/>
  </w:style>
  <w:style w:type="paragraph" w:styleId="Footer">
    <w:name w:val="footer"/>
    <w:basedOn w:val="Normal"/>
    <w:link w:val="FooterChar"/>
    <w:uiPriority w:val="99"/>
    <w:unhideWhenUsed/>
    <w:rsid w:val="00D303EA"/>
    <w:pPr>
      <w:tabs>
        <w:tab w:val="center" w:pos="4819"/>
        <w:tab w:val="right" w:pos="9638"/>
      </w:tabs>
    </w:pPr>
  </w:style>
  <w:style w:type="character" w:customStyle="1" w:styleId="FooterChar">
    <w:name w:val="Footer Char"/>
    <w:basedOn w:val="DefaultParagraphFont"/>
    <w:link w:val="Footer"/>
    <w:uiPriority w:val="99"/>
    <w:rsid w:val="00D303EA"/>
  </w:style>
  <w:style w:type="paragraph" w:customStyle="1" w:styleId="HeaderEven">
    <w:name w:val="Header Even"/>
    <w:basedOn w:val="NoSpacing"/>
    <w:qFormat/>
    <w:rsid w:val="008525EE"/>
    <w:pPr>
      <w:pBdr>
        <w:bottom w:val="single" w:sz="4" w:space="1" w:color="4F81BD" w:themeColor="accent1"/>
      </w:pBdr>
    </w:pPr>
    <w:rPr>
      <w:rFonts w:cs="Times New Roman"/>
      <w:b/>
      <w:color w:val="1F497D" w:themeColor="text2"/>
      <w:sz w:val="20"/>
      <w:szCs w:val="20"/>
      <w:lang w:val="en-US" w:eastAsia="ja-JP"/>
    </w:rPr>
  </w:style>
  <w:style w:type="paragraph" w:styleId="NoSpacing">
    <w:name w:val="No Spacing"/>
    <w:uiPriority w:val="1"/>
    <w:qFormat/>
    <w:rsid w:val="008525EE"/>
  </w:style>
  <w:style w:type="paragraph" w:styleId="Revision">
    <w:name w:val="Revision"/>
    <w:hidden/>
    <w:uiPriority w:val="99"/>
    <w:semiHidden/>
    <w:rsid w:val="000C3D10"/>
  </w:style>
  <w:style w:type="character" w:styleId="Hyperlink">
    <w:name w:val="Hyperlink"/>
    <w:basedOn w:val="DefaultParagraphFont"/>
    <w:uiPriority w:val="99"/>
    <w:unhideWhenUsed/>
    <w:rsid w:val="00314F0E"/>
    <w:rPr>
      <w:color w:val="0000FF" w:themeColor="hyperlink"/>
      <w:u w:val="single"/>
    </w:rPr>
  </w:style>
  <w:style w:type="character" w:styleId="UnresolvedMention">
    <w:name w:val="Unresolved Mention"/>
    <w:basedOn w:val="DefaultParagraphFont"/>
    <w:uiPriority w:val="99"/>
    <w:semiHidden/>
    <w:unhideWhenUsed/>
    <w:rsid w:val="00314F0E"/>
    <w:rPr>
      <w:color w:val="605E5C"/>
      <w:shd w:val="clear" w:color="auto" w:fill="E1DFDD"/>
    </w:rPr>
  </w:style>
  <w:style w:type="table" w:styleId="TableGrid">
    <w:name w:val="Table Grid"/>
    <w:basedOn w:val="TableNormal"/>
    <w:uiPriority w:val="59"/>
    <w:rsid w:val="00FE1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E1F58"/>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FE4BE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E4BE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E4BE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E4BE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E4BE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E4BE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E4BE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E4BEE"/>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E4BEE"/>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4D68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rt@rrt.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5EF59-6E6C-4FB4-87D4-2AB4E9874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2312</Words>
  <Characters>1318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Algirdas Naraškevičius</dc:creator>
  <cp:lastModifiedBy>Mindaugas Mačiukas</cp:lastModifiedBy>
  <cp:revision>2</cp:revision>
  <cp:lastPrinted>2024-03-15T08:05:00Z</cp:lastPrinted>
  <dcterms:created xsi:type="dcterms:W3CDTF">2025-07-15T07:05:00Z</dcterms:created>
  <dcterms:modified xsi:type="dcterms:W3CDTF">2025-07-15T07:05:00Z</dcterms:modified>
</cp:coreProperties>
</file>